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8B76" w14:textId="3FBC85B1" w:rsidR="009E3F77" w:rsidRPr="00C630C4" w:rsidRDefault="009E3F77" w:rsidP="009E3F77">
      <w:pPr>
        <w:rPr>
          <w:rFonts w:cs="Arial"/>
          <w:b/>
          <w:szCs w:val="20"/>
        </w:rPr>
      </w:pPr>
      <w:r w:rsidRPr="00C630C4">
        <w:rPr>
          <w:rFonts w:cs="Arial"/>
          <w:b/>
          <w:szCs w:val="20"/>
        </w:rPr>
        <w:t>AS/MIG/</w:t>
      </w:r>
      <w:proofErr w:type="spellStart"/>
      <w:proofErr w:type="gramStart"/>
      <w:r w:rsidRPr="00C630C4">
        <w:rPr>
          <w:rFonts w:cs="Arial"/>
          <w:b/>
          <w:szCs w:val="20"/>
        </w:rPr>
        <w:t>Inf</w:t>
      </w:r>
      <w:proofErr w:type="spellEnd"/>
      <w:r w:rsidRPr="00C630C4">
        <w:rPr>
          <w:rFonts w:cs="Arial"/>
          <w:b/>
          <w:szCs w:val="20"/>
        </w:rPr>
        <w:t>(</w:t>
      </w:r>
      <w:proofErr w:type="gramEnd"/>
      <w:r w:rsidRPr="00C630C4">
        <w:rPr>
          <w:rFonts w:cs="Arial"/>
          <w:b/>
          <w:szCs w:val="20"/>
        </w:rPr>
        <w:t>2024)</w:t>
      </w:r>
      <w:r w:rsidR="00DD6D38" w:rsidRPr="00C630C4">
        <w:rPr>
          <w:rFonts w:cs="Arial"/>
          <w:b/>
          <w:szCs w:val="20"/>
        </w:rPr>
        <w:t>08</w:t>
      </w:r>
    </w:p>
    <w:p w14:paraId="00432588" w14:textId="18491DD6" w:rsidR="009E3F77" w:rsidRPr="00C630C4" w:rsidRDefault="00883AD8" w:rsidP="009E3F77">
      <w:pPr>
        <w:rPr>
          <w:rFonts w:cs="Arial"/>
          <w:bCs/>
          <w:szCs w:val="20"/>
        </w:rPr>
      </w:pPr>
      <w:r>
        <w:rPr>
          <w:rFonts w:cs="Arial"/>
          <w:bCs/>
          <w:szCs w:val="20"/>
        </w:rPr>
        <w:t>23</w:t>
      </w:r>
      <w:r w:rsidR="00595FF6" w:rsidRPr="00C630C4">
        <w:rPr>
          <w:rFonts w:cs="Arial"/>
          <w:bCs/>
          <w:szCs w:val="20"/>
        </w:rPr>
        <w:t xml:space="preserve"> </w:t>
      </w:r>
      <w:r w:rsidR="00154D3A" w:rsidRPr="00C630C4">
        <w:rPr>
          <w:rFonts w:cs="Arial"/>
          <w:bCs/>
          <w:szCs w:val="20"/>
        </w:rPr>
        <w:t>mai</w:t>
      </w:r>
      <w:r w:rsidR="00CB578E" w:rsidRPr="00C630C4">
        <w:rPr>
          <w:rFonts w:cs="Arial"/>
          <w:bCs/>
          <w:szCs w:val="20"/>
        </w:rPr>
        <w:t xml:space="preserve"> 2024</w:t>
      </w:r>
    </w:p>
    <w:p w14:paraId="2B039492" w14:textId="77777777" w:rsidR="009E3F77" w:rsidRPr="00C630C4" w:rsidRDefault="009E3F77" w:rsidP="009E3F77">
      <w:pPr>
        <w:rPr>
          <w:rFonts w:cs="Arial"/>
          <w:b/>
          <w:szCs w:val="20"/>
        </w:rPr>
      </w:pPr>
    </w:p>
    <w:p w14:paraId="4367676D" w14:textId="1DB1F9A6" w:rsidR="009E3F77" w:rsidRPr="00C630C4" w:rsidRDefault="004B209A" w:rsidP="009E3F77">
      <w:pPr>
        <w:rPr>
          <w:rFonts w:cs="Arial"/>
          <w:b/>
          <w:sz w:val="32"/>
          <w:szCs w:val="32"/>
        </w:rPr>
      </w:pPr>
      <w:r w:rsidRPr="00C630C4">
        <w:rPr>
          <w:rFonts w:cs="Arial"/>
          <w:b/>
          <w:sz w:val="32"/>
          <w:szCs w:val="32"/>
        </w:rPr>
        <w:t>N</w:t>
      </w:r>
      <w:r w:rsidR="009E3F77" w:rsidRPr="00C630C4">
        <w:rPr>
          <w:rFonts w:cs="Arial"/>
          <w:b/>
          <w:sz w:val="32"/>
          <w:szCs w:val="32"/>
        </w:rPr>
        <w:t xml:space="preserve">ote </w:t>
      </w:r>
      <w:r w:rsidRPr="00C630C4">
        <w:rPr>
          <w:rFonts w:cs="Arial"/>
          <w:b/>
          <w:sz w:val="32"/>
          <w:szCs w:val="32"/>
        </w:rPr>
        <w:t xml:space="preserve">conceptuelle et </w:t>
      </w:r>
      <w:r w:rsidR="009E3F77" w:rsidRPr="00C630C4">
        <w:rPr>
          <w:rFonts w:cs="Arial"/>
          <w:b/>
          <w:sz w:val="32"/>
          <w:szCs w:val="32"/>
        </w:rPr>
        <w:t>programme</w:t>
      </w:r>
    </w:p>
    <w:p w14:paraId="70F7A646" w14:textId="77777777" w:rsidR="009E3F77" w:rsidRPr="00C630C4" w:rsidRDefault="009E3F77" w:rsidP="009E3F77">
      <w:pPr>
        <w:rPr>
          <w:rFonts w:cs="Arial"/>
          <w:bCs/>
          <w:szCs w:val="20"/>
        </w:rPr>
      </w:pPr>
    </w:p>
    <w:p w14:paraId="5D933D7F" w14:textId="2DCC4BFD" w:rsidR="00B94F32" w:rsidRPr="00C630C4" w:rsidRDefault="004B209A" w:rsidP="009E3F77">
      <w:pPr>
        <w:jc w:val="both"/>
        <w:rPr>
          <w:rFonts w:cs="Arial"/>
          <w:b/>
          <w:bCs/>
          <w:sz w:val="28"/>
          <w:szCs w:val="28"/>
        </w:rPr>
      </w:pPr>
      <w:r w:rsidRPr="00C630C4">
        <w:rPr>
          <w:rFonts w:cs="Arial"/>
          <w:b/>
          <w:bCs/>
          <w:sz w:val="28"/>
          <w:szCs w:val="28"/>
        </w:rPr>
        <w:t>L</w:t>
      </w:r>
      <w:r w:rsidR="009E3F77" w:rsidRPr="00C630C4">
        <w:rPr>
          <w:rFonts w:cs="Arial"/>
          <w:b/>
          <w:bCs/>
          <w:sz w:val="28"/>
          <w:szCs w:val="28"/>
        </w:rPr>
        <w:t>e r</w:t>
      </w:r>
      <w:r w:rsidRPr="00C630C4">
        <w:rPr>
          <w:rFonts w:cs="Arial"/>
          <w:b/>
          <w:bCs/>
          <w:sz w:val="28"/>
          <w:szCs w:val="28"/>
        </w:rPr>
        <w:t>ô</w:t>
      </w:r>
      <w:r w:rsidR="009E3F77" w:rsidRPr="00C630C4">
        <w:rPr>
          <w:rFonts w:cs="Arial"/>
          <w:b/>
          <w:bCs/>
          <w:sz w:val="28"/>
          <w:szCs w:val="28"/>
        </w:rPr>
        <w:t xml:space="preserve">le </w:t>
      </w:r>
      <w:r w:rsidRPr="00C630C4">
        <w:rPr>
          <w:rFonts w:cs="Arial"/>
          <w:b/>
          <w:bCs/>
          <w:sz w:val="28"/>
          <w:szCs w:val="28"/>
        </w:rPr>
        <w:t xml:space="preserve">des </w:t>
      </w:r>
      <w:r w:rsidR="009E3F77" w:rsidRPr="00C630C4">
        <w:rPr>
          <w:rFonts w:cs="Arial"/>
          <w:b/>
          <w:bCs/>
          <w:sz w:val="28"/>
          <w:szCs w:val="28"/>
        </w:rPr>
        <w:t>parl</w:t>
      </w:r>
      <w:r w:rsidRPr="00C630C4">
        <w:rPr>
          <w:rFonts w:cs="Arial"/>
          <w:b/>
          <w:bCs/>
          <w:sz w:val="28"/>
          <w:szCs w:val="28"/>
        </w:rPr>
        <w:t>e</w:t>
      </w:r>
      <w:r w:rsidR="009E3F77" w:rsidRPr="00C630C4">
        <w:rPr>
          <w:rFonts w:cs="Arial"/>
          <w:b/>
          <w:bCs/>
          <w:sz w:val="28"/>
          <w:szCs w:val="28"/>
        </w:rPr>
        <w:t xml:space="preserve">ments </w:t>
      </w:r>
      <w:r w:rsidRPr="00C630C4">
        <w:rPr>
          <w:rFonts w:cs="Arial"/>
          <w:b/>
          <w:bCs/>
          <w:sz w:val="28"/>
          <w:szCs w:val="28"/>
        </w:rPr>
        <w:t xml:space="preserve">nationaux dans la </w:t>
      </w:r>
      <w:r w:rsidR="00154D3A" w:rsidRPr="00C630C4">
        <w:rPr>
          <w:rFonts w:cs="Arial"/>
          <w:b/>
          <w:bCs/>
          <w:sz w:val="28"/>
          <w:szCs w:val="28"/>
        </w:rPr>
        <w:t>résolution</w:t>
      </w:r>
      <w:r w:rsidRPr="00C630C4">
        <w:rPr>
          <w:rFonts w:cs="Arial"/>
          <w:b/>
          <w:bCs/>
          <w:sz w:val="28"/>
          <w:szCs w:val="28"/>
        </w:rPr>
        <w:t xml:space="preserve"> des défis rencontrés par les </w:t>
      </w:r>
      <w:r w:rsidR="009E3F77" w:rsidRPr="00C630C4">
        <w:rPr>
          <w:rFonts w:cs="Arial"/>
          <w:b/>
          <w:bCs/>
          <w:sz w:val="28"/>
          <w:szCs w:val="28"/>
        </w:rPr>
        <w:t>B</w:t>
      </w:r>
      <w:r w:rsidRPr="00C630C4">
        <w:rPr>
          <w:rFonts w:cs="Arial"/>
          <w:b/>
          <w:bCs/>
          <w:sz w:val="28"/>
          <w:szCs w:val="28"/>
        </w:rPr>
        <w:t>é</w:t>
      </w:r>
      <w:r w:rsidR="009E3F77" w:rsidRPr="00C630C4">
        <w:rPr>
          <w:rFonts w:cs="Arial"/>
          <w:b/>
          <w:bCs/>
          <w:sz w:val="28"/>
          <w:szCs w:val="28"/>
        </w:rPr>
        <w:t>laru</w:t>
      </w:r>
      <w:r w:rsidRPr="00C630C4">
        <w:rPr>
          <w:rFonts w:cs="Arial"/>
          <w:b/>
          <w:bCs/>
          <w:sz w:val="28"/>
          <w:szCs w:val="28"/>
        </w:rPr>
        <w:t>s</w:t>
      </w:r>
      <w:r w:rsidR="009E3F77" w:rsidRPr="00C630C4">
        <w:rPr>
          <w:rFonts w:cs="Arial"/>
          <w:b/>
          <w:bCs/>
          <w:sz w:val="28"/>
          <w:szCs w:val="28"/>
        </w:rPr>
        <w:t>si</w:t>
      </w:r>
      <w:r w:rsidRPr="00C630C4">
        <w:rPr>
          <w:rFonts w:cs="Arial"/>
          <w:b/>
          <w:bCs/>
          <w:sz w:val="28"/>
          <w:szCs w:val="28"/>
        </w:rPr>
        <w:t>e</w:t>
      </w:r>
      <w:r w:rsidR="009E3F77" w:rsidRPr="00C630C4">
        <w:rPr>
          <w:rFonts w:cs="Arial"/>
          <w:b/>
          <w:bCs/>
          <w:sz w:val="28"/>
          <w:szCs w:val="28"/>
        </w:rPr>
        <w:t>n</w:t>
      </w:r>
      <w:r w:rsidR="00354144">
        <w:rPr>
          <w:rFonts w:cs="Arial"/>
          <w:b/>
          <w:bCs/>
          <w:sz w:val="28"/>
          <w:szCs w:val="28"/>
        </w:rPr>
        <w:t>.ne.</w:t>
      </w:r>
      <w:r w:rsidR="009E3F77" w:rsidRPr="00C630C4">
        <w:rPr>
          <w:rFonts w:cs="Arial"/>
          <w:b/>
          <w:bCs/>
          <w:sz w:val="28"/>
          <w:szCs w:val="28"/>
        </w:rPr>
        <w:t xml:space="preserve">s </w:t>
      </w:r>
      <w:r w:rsidRPr="00C630C4">
        <w:rPr>
          <w:rFonts w:cs="Arial"/>
          <w:b/>
          <w:bCs/>
          <w:sz w:val="28"/>
          <w:szCs w:val="28"/>
        </w:rPr>
        <w:t xml:space="preserve">en </w:t>
      </w:r>
      <w:r w:rsidR="009E3F77" w:rsidRPr="00C630C4">
        <w:rPr>
          <w:rFonts w:cs="Arial"/>
          <w:b/>
          <w:bCs/>
          <w:sz w:val="28"/>
          <w:szCs w:val="28"/>
        </w:rPr>
        <w:t>exil</w:t>
      </w:r>
    </w:p>
    <w:p w14:paraId="4E46D989" w14:textId="77777777" w:rsidR="009E3F77" w:rsidRPr="00C630C4" w:rsidRDefault="009E3F77" w:rsidP="009E3F77">
      <w:pPr>
        <w:jc w:val="both"/>
        <w:rPr>
          <w:rFonts w:cs="Arial"/>
          <w:sz w:val="26"/>
          <w:szCs w:val="26"/>
        </w:rPr>
      </w:pPr>
    </w:p>
    <w:p w14:paraId="7037668F" w14:textId="4D9AA0FA" w:rsidR="00595FF6" w:rsidRPr="00C630C4" w:rsidRDefault="004B209A" w:rsidP="00595FF6">
      <w:pPr>
        <w:jc w:val="both"/>
        <w:rPr>
          <w:rFonts w:cs="Arial"/>
          <w:b/>
          <w:bCs/>
          <w:sz w:val="26"/>
          <w:szCs w:val="26"/>
        </w:rPr>
      </w:pPr>
      <w:r w:rsidRPr="00C630C4">
        <w:rPr>
          <w:rFonts w:cs="Arial"/>
          <w:b/>
          <w:bCs/>
          <w:sz w:val="26"/>
          <w:szCs w:val="26"/>
        </w:rPr>
        <w:t>Les</w:t>
      </w:r>
      <w:r w:rsidR="00B94F32" w:rsidRPr="00C630C4">
        <w:rPr>
          <w:rFonts w:cs="Arial"/>
          <w:b/>
          <w:bCs/>
          <w:sz w:val="26"/>
          <w:szCs w:val="26"/>
        </w:rPr>
        <w:t xml:space="preserve"> solutions</w:t>
      </w:r>
      <w:r w:rsidRPr="00C630C4">
        <w:rPr>
          <w:rFonts w:cs="Arial"/>
          <w:b/>
          <w:bCs/>
          <w:sz w:val="26"/>
          <w:szCs w:val="26"/>
        </w:rPr>
        <w:t xml:space="preserve"> </w:t>
      </w:r>
      <w:r w:rsidR="00505E62" w:rsidRPr="00C630C4">
        <w:rPr>
          <w:rFonts w:cs="Arial"/>
          <w:b/>
          <w:bCs/>
          <w:sz w:val="26"/>
          <w:szCs w:val="26"/>
        </w:rPr>
        <w:t>l</w:t>
      </w:r>
      <w:r w:rsidRPr="00C630C4">
        <w:rPr>
          <w:rFonts w:cs="Arial"/>
          <w:b/>
          <w:bCs/>
          <w:sz w:val="26"/>
          <w:szCs w:val="26"/>
        </w:rPr>
        <w:t>uxembourg</w:t>
      </w:r>
      <w:r w:rsidR="00505E62" w:rsidRPr="00C630C4">
        <w:rPr>
          <w:rFonts w:cs="Arial"/>
          <w:b/>
          <w:bCs/>
          <w:sz w:val="26"/>
          <w:szCs w:val="26"/>
        </w:rPr>
        <w:t>eoises</w:t>
      </w:r>
      <w:r w:rsidR="00B94F32" w:rsidRPr="00C630C4">
        <w:rPr>
          <w:rFonts w:cs="Arial"/>
          <w:b/>
          <w:bCs/>
          <w:sz w:val="26"/>
          <w:szCs w:val="26"/>
        </w:rPr>
        <w:t xml:space="preserve">, </w:t>
      </w:r>
      <w:r w:rsidR="00383F77" w:rsidRPr="00C630C4">
        <w:rPr>
          <w:rFonts w:cs="Arial"/>
          <w:b/>
          <w:bCs/>
          <w:sz w:val="26"/>
          <w:szCs w:val="26"/>
        </w:rPr>
        <w:t>6</w:t>
      </w:r>
      <w:r w:rsidRPr="00C630C4">
        <w:rPr>
          <w:rFonts w:cs="Arial"/>
          <w:b/>
          <w:bCs/>
          <w:sz w:val="26"/>
          <w:szCs w:val="26"/>
        </w:rPr>
        <w:t>-</w:t>
      </w:r>
      <w:r w:rsidR="00383F77" w:rsidRPr="00C630C4">
        <w:rPr>
          <w:rFonts w:cs="Arial"/>
          <w:b/>
          <w:bCs/>
          <w:sz w:val="26"/>
          <w:szCs w:val="26"/>
        </w:rPr>
        <w:t xml:space="preserve">7 </w:t>
      </w:r>
      <w:r w:rsidRPr="00C630C4">
        <w:rPr>
          <w:rFonts w:cs="Arial"/>
          <w:b/>
          <w:bCs/>
          <w:sz w:val="26"/>
          <w:szCs w:val="26"/>
        </w:rPr>
        <w:t>juin</w:t>
      </w:r>
      <w:r w:rsidR="009E3F77" w:rsidRPr="00C630C4">
        <w:rPr>
          <w:rFonts w:cs="Arial"/>
          <w:b/>
          <w:bCs/>
          <w:sz w:val="26"/>
          <w:szCs w:val="26"/>
        </w:rPr>
        <w:t xml:space="preserve"> 2024</w:t>
      </w:r>
    </w:p>
    <w:p w14:paraId="68D9AC65" w14:textId="0E3707EA" w:rsidR="00595FF6" w:rsidRPr="00C630C4" w:rsidRDefault="009E3F77" w:rsidP="00595FF6">
      <w:pPr>
        <w:jc w:val="both"/>
        <w:rPr>
          <w:rFonts w:cs="Arial"/>
          <w:b/>
          <w:bCs/>
          <w:sz w:val="26"/>
          <w:szCs w:val="26"/>
        </w:rPr>
      </w:pPr>
      <w:r w:rsidRPr="00C630C4">
        <w:rPr>
          <w:rFonts w:cs="Arial"/>
          <w:b/>
          <w:bCs/>
          <w:sz w:val="26"/>
          <w:szCs w:val="26"/>
        </w:rPr>
        <w:t xml:space="preserve"> </w:t>
      </w:r>
    </w:p>
    <w:p w14:paraId="5928312B" w14:textId="484B340C" w:rsidR="00595FF6" w:rsidRPr="00C630C4" w:rsidRDefault="00595FF6" w:rsidP="00595FF6">
      <w:pPr>
        <w:jc w:val="both"/>
        <w:rPr>
          <w:rStyle w:val="longtext1"/>
          <w:rFonts w:cs="Arial"/>
          <w:b/>
          <w:bCs/>
          <w:i/>
          <w:sz w:val="26"/>
          <w:szCs w:val="26"/>
        </w:rPr>
      </w:pPr>
      <w:r w:rsidRPr="00C630C4">
        <w:rPr>
          <w:rStyle w:val="longtext1"/>
          <w:rFonts w:cs="Arial"/>
          <w:b/>
          <w:bCs/>
          <w:i/>
          <w:sz w:val="26"/>
          <w:szCs w:val="26"/>
        </w:rPr>
        <w:t>Chambre des Députés du Grand-Duché de Luxembourg</w:t>
      </w:r>
    </w:p>
    <w:p w14:paraId="2D2BE7B5" w14:textId="0864E738" w:rsidR="00595FF6" w:rsidRPr="00C630C4" w:rsidRDefault="00595FF6" w:rsidP="00595FF6">
      <w:pPr>
        <w:jc w:val="both"/>
        <w:rPr>
          <w:rStyle w:val="longtext1"/>
          <w:rFonts w:cs="Arial"/>
          <w:b/>
          <w:bCs/>
          <w:i/>
          <w:sz w:val="26"/>
          <w:szCs w:val="26"/>
        </w:rPr>
      </w:pPr>
      <w:r w:rsidRPr="00C630C4">
        <w:rPr>
          <w:rStyle w:val="longtext1"/>
          <w:rFonts w:cs="Arial"/>
          <w:b/>
          <w:bCs/>
          <w:i/>
          <w:sz w:val="26"/>
          <w:szCs w:val="26"/>
        </w:rPr>
        <w:t>23, rue du Marché-aux-Herbes | L-1728 Luxembourg</w:t>
      </w:r>
    </w:p>
    <w:p w14:paraId="1FD13869" w14:textId="77777777" w:rsidR="00595FF6" w:rsidRPr="00C630C4" w:rsidRDefault="00595FF6" w:rsidP="00595FF6">
      <w:pPr>
        <w:jc w:val="both"/>
        <w:rPr>
          <w:rFonts w:cs="Arial"/>
          <w:bCs/>
          <w:szCs w:val="20"/>
        </w:rPr>
      </w:pPr>
    </w:p>
    <w:p w14:paraId="5F3D79E8" w14:textId="77777777" w:rsidR="009E3F77" w:rsidRPr="00C630C4" w:rsidRDefault="009E3F77" w:rsidP="009E3F77">
      <w:pPr>
        <w:pStyle w:val="Paragraphedeliste"/>
        <w:numPr>
          <w:ilvl w:val="0"/>
          <w:numId w:val="1"/>
        </w:numPr>
        <w:tabs>
          <w:tab w:val="left" w:pos="851"/>
        </w:tabs>
        <w:spacing w:after="160" w:line="259" w:lineRule="auto"/>
        <w:contextualSpacing/>
        <w:jc w:val="both"/>
        <w:rPr>
          <w:rFonts w:cs="Arial"/>
          <w:b/>
          <w:szCs w:val="20"/>
        </w:rPr>
      </w:pPr>
      <w:r w:rsidRPr="00C630C4">
        <w:rPr>
          <w:rFonts w:cs="Arial"/>
          <w:b/>
          <w:szCs w:val="20"/>
        </w:rPr>
        <w:t>Introduction</w:t>
      </w:r>
    </w:p>
    <w:p w14:paraId="2C5242B0" w14:textId="701D5F4B" w:rsidR="004B209A" w:rsidRPr="00C630C4" w:rsidRDefault="004B209A" w:rsidP="004B209A">
      <w:pPr>
        <w:tabs>
          <w:tab w:val="left" w:pos="851"/>
        </w:tabs>
        <w:jc w:val="both"/>
        <w:rPr>
          <w:rFonts w:cs="Arial"/>
          <w:szCs w:val="20"/>
        </w:rPr>
      </w:pPr>
      <w:r w:rsidRPr="00C630C4">
        <w:rPr>
          <w:rFonts w:cs="Arial"/>
          <w:szCs w:val="20"/>
        </w:rPr>
        <w:t>Dans sa Résolution 2499 (2023), l</w:t>
      </w:r>
      <w:r w:rsidR="00154D3A" w:rsidRPr="00C630C4">
        <w:rPr>
          <w:rFonts w:cs="Arial"/>
          <w:szCs w:val="20"/>
        </w:rPr>
        <w:t>’</w:t>
      </w:r>
      <w:r w:rsidRPr="00C630C4">
        <w:rPr>
          <w:rFonts w:cs="Arial"/>
          <w:szCs w:val="20"/>
        </w:rPr>
        <w:t>Assemblée s</w:t>
      </w:r>
      <w:r w:rsidR="00154D3A" w:rsidRPr="00C630C4">
        <w:rPr>
          <w:rFonts w:cs="Arial"/>
          <w:szCs w:val="20"/>
        </w:rPr>
        <w:t>’</w:t>
      </w:r>
      <w:r w:rsidRPr="00C630C4">
        <w:rPr>
          <w:rFonts w:cs="Arial"/>
          <w:szCs w:val="20"/>
        </w:rPr>
        <w:t xml:space="preserve">est penchée sur les défis auxquels sont </w:t>
      </w:r>
      <w:proofErr w:type="spellStart"/>
      <w:r w:rsidRPr="00C630C4">
        <w:rPr>
          <w:rFonts w:cs="Arial"/>
          <w:szCs w:val="20"/>
        </w:rPr>
        <w:t>confronté</w:t>
      </w:r>
      <w:r w:rsidR="00EE0953">
        <w:rPr>
          <w:rFonts w:cs="Arial"/>
          <w:szCs w:val="20"/>
        </w:rPr>
        <w:t>.</w:t>
      </w:r>
      <w:proofErr w:type="gramStart"/>
      <w:r w:rsidR="00EE0953">
        <w:rPr>
          <w:rFonts w:cs="Arial"/>
          <w:szCs w:val="20"/>
        </w:rPr>
        <w:t>e.</w:t>
      </w:r>
      <w:r w:rsidRPr="00C630C4">
        <w:rPr>
          <w:rFonts w:cs="Arial"/>
          <w:szCs w:val="20"/>
        </w:rPr>
        <w:t>s</w:t>
      </w:r>
      <w:proofErr w:type="spellEnd"/>
      <w:proofErr w:type="gramEnd"/>
      <w:r w:rsidRPr="00C630C4">
        <w:rPr>
          <w:rFonts w:cs="Arial"/>
          <w:szCs w:val="20"/>
        </w:rPr>
        <w:t xml:space="preserve"> les </w:t>
      </w:r>
      <w:proofErr w:type="spellStart"/>
      <w:r w:rsidRPr="00C630C4">
        <w:rPr>
          <w:rFonts w:cs="Arial"/>
          <w:szCs w:val="20"/>
        </w:rPr>
        <w:t>Bélaruss</w:t>
      </w:r>
      <w:r w:rsidR="00505E62" w:rsidRPr="00C630C4">
        <w:rPr>
          <w:rFonts w:cs="Arial"/>
          <w:szCs w:val="20"/>
        </w:rPr>
        <w:t>i</w:t>
      </w:r>
      <w:r w:rsidRPr="00C630C4">
        <w:rPr>
          <w:rFonts w:cs="Arial"/>
          <w:szCs w:val="20"/>
        </w:rPr>
        <w:t>e</w:t>
      </w:r>
      <w:r w:rsidR="00505E62" w:rsidRPr="00C630C4">
        <w:rPr>
          <w:rFonts w:cs="Arial"/>
          <w:szCs w:val="20"/>
        </w:rPr>
        <w:t>n</w:t>
      </w:r>
      <w:r w:rsidR="00354144">
        <w:rPr>
          <w:rFonts w:cs="Arial"/>
          <w:szCs w:val="20"/>
        </w:rPr>
        <w:t>.ne.</w:t>
      </w:r>
      <w:r w:rsidRPr="00C630C4">
        <w:rPr>
          <w:rFonts w:cs="Arial"/>
          <w:szCs w:val="20"/>
        </w:rPr>
        <w:t>s</w:t>
      </w:r>
      <w:proofErr w:type="spellEnd"/>
      <w:r w:rsidRPr="00C630C4">
        <w:rPr>
          <w:rFonts w:cs="Arial"/>
          <w:szCs w:val="20"/>
        </w:rPr>
        <w:t xml:space="preserve"> en exil et a proposé un certain nombre de solutions à mettre en œuvre par les Etats membres du Conseil de l</w:t>
      </w:r>
      <w:r w:rsidR="00154D3A" w:rsidRPr="00C630C4">
        <w:rPr>
          <w:rFonts w:cs="Arial"/>
          <w:szCs w:val="20"/>
        </w:rPr>
        <w:t>’</w:t>
      </w:r>
      <w:r w:rsidRPr="00C630C4">
        <w:rPr>
          <w:rFonts w:cs="Arial"/>
          <w:szCs w:val="20"/>
        </w:rPr>
        <w:t>Europe. L</w:t>
      </w:r>
      <w:r w:rsidR="00154D3A" w:rsidRPr="00C630C4">
        <w:rPr>
          <w:rFonts w:cs="Arial"/>
          <w:szCs w:val="20"/>
        </w:rPr>
        <w:t>’</w:t>
      </w:r>
      <w:r w:rsidRPr="00C630C4">
        <w:rPr>
          <w:rFonts w:cs="Arial"/>
          <w:szCs w:val="20"/>
        </w:rPr>
        <w:t>objectif de cette réunion est de discuter du rôle que les autorités nationales, y compris les parlements, peuvent jouer pour soutenir la mise en œuvre de ces recommandations.</w:t>
      </w:r>
    </w:p>
    <w:p w14:paraId="1DE7E226" w14:textId="77777777" w:rsidR="004B209A" w:rsidRPr="00C630C4" w:rsidRDefault="004B209A" w:rsidP="009E3F77">
      <w:pPr>
        <w:tabs>
          <w:tab w:val="left" w:pos="851"/>
        </w:tabs>
        <w:jc w:val="both"/>
        <w:rPr>
          <w:rFonts w:cs="Arial"/>
          <w:szCs w:val="20"/>
        </w:rPr>
      </w:pPr>
    </w:p>
    <w:p w14:paraId="25487CF0" w14:textId="41E73BB1" w:rsidR="00080DC7" w:rsidRPr="00C630C4" w:rsidRDefault="00080DC7" w:rsidP="00080DC7">
      <w:pPr>
        <w:pStyle w:val="Paragraphedeliste"/>
        <w:numPr>
          <w:ilvl w:val="0"/>
          <w:numId w:val="1"/>
        </w:numPr>
        <w:tabs>
          <w:tab w:val="left" w:pos="851"/>
        </w:tabs>
        <w:spacing w:after="160" w:line="259" w:lineRule="auto"/>
        <w:contextualSpacing/>
        <w:jc w:val="both"/>
        <w:rPr>
          <w:rFonts w:cs="Arial"/>
          <w:szCs w:val="20"/>
        </w:rPr>
      </w:pPr>
      <w:r w:rsidRPr="00C630C4">
        <w:rPr>
          <w:rFonts w:cs="Arial"/>
          <w:b/>
          <w:szCs w:val="20"/>
        </w:rPr>
        <w:t>Objecti</w:t>
      </w:r>
      <w:r w:rsidR="004B209A" w:rsidRPr="00C630C4">
        <w:rPr>
          <w:rFonts w:cs="Arial"/>
          <w:b/>
          <w:szCs w:val="20"/>
        </w:rPr>
        <w:t>f de la réunion</w:t>
      </w:r>
    </w:p>
    <w:p w14:paraId="7E902FD4" w14:textId="7E0701F9" w:rsidR="004B209A" w:rsidRPr="00C630C4" w:rsidRDefault="004B209A" w:rsidP="004B209A">
      <w:pPr>
        <w:tabs>
          <w:tab w:val="left" w:pos="851"/>
        </w:tabs>
        <w:jc w:val="both"/>
        <w:rPr>
          <w:rFonts w:cs="Arial"/>
          <w:szCs w:val="20"/>
        </w:rPr>
      </w:pPr>
      <w:r w:rsidRPr="00C630C4">
        <w:rPr>
          <w:rFonts w:cs="Arial"/>
          <w:szCs w:val="20"/>
        </w:rPr>
        <w:t>Cet événement fait suite au rapport de l</w:t>
      </w:r>
      <w:r w:rsidR="00154D3A" w:rsidRPr="00C630C4">
        <w:rPr>
          <w:rFonts w:cs="Arial"/>
          <w:szCs w:val="20"/>
        </w:rPr>
        <w:t>’</w:t>
      </w:r>
      <w:r w:rsidRPr="00C630C4">
        <w:rPr>
          <w:rFonts w:cs="Arial"/>
          <w:szCs w:val="20"/>
        </w:rPr>
        <w:t>APCE intitulé</w:t>
      </w:r>
      <w:r w:rsidR="00AE1D2B" w:rsidRPr="00C630C4">
        <w:rPr>
          <w:rFonts w:cs="Arial"/>
          <w:szCs w:val="20"/>
        </w:rPr>
        <w:t xml:space="preserve"> « Relever</w:t>
      </w:r>
      <w:r w:rsidRPr="00C630C4">
        <w:rPr>
          <w:rFonts w:cs="Arial"/>
          <w:szCs w:val="20"/>
        </w:rPr>
        <w:t xml:space="preserve"> les défis spécifiques auxquels sont </w:t>
      </w:r>
      <w:proofErr w:type="spellStart"/>
      <w:r w:rsidRPr="00C630C4">
        <w:rPr>
          <w:rFonts w:cs="Arial"/>
          <w:szCs w:val="20"/>
        </w:rPr>
        <w:t>confronté</w:t>
      </w:r>
      <w:r w:rsidR="00AE1D2B">
        <w:rPr>
          <w:rFonts w:cs="Arial"/>
          <w:szCs w:val="20"/>
        </w:rPr>
        <w:t>.</w:t>
      </w:r>
      <w:proofErr w:type="gramStart"/>
      <w:r w:rsidR="00AE1D2B">
        <w:rPr>
          <w:rFonts w:cs="Arial"/>
          <w:szCs w:val="20"/>
        </w:rPr>
        <w:t>e.</w:t>
      </w:r>
      <w:r w:rsidRPr="00C630C4">
        <w:rPr>
          <w:rFonts w:cs="Arial"/>
          <w:szCs w:val="20"/>
        </w:rPr>
        <w:t>s</w:t>
      </w:r>
      <w:proofErr w:type="spellEnd"/>
      <w:proofErr w:type="gramEnd"/>
      <w:r w:rsidRPr="00C630C4">
        <w:rPr>
          <w:rFonts w:cs="Arial"/>
          <w:szCs w:val="20"/>
        </w:rPr>
        <w:t xml:space="preserve"> les </w:t>
      </w:r>
      <w:proofErr w:type="spellStart"/>
      <w:r w:rsidRPr="00C630C4">
        <w:rPr>
          <w:rFonts w:cs="Arial"/>
          <w:szCs w:val="20"/>
        </w:rPr>
        <w:t>Bélaruss</w:t>
      </w:r>
      <w:r w:rsidR="00505E62" w:rsidRPr="00C630C4">
        <w:rPr>
          <w:rFonts w:cs="Arial"/>
          <w:szCs w:val="20"/>
        </w:rPr>
        <w:t>i</w:t>
      </w:r>
      <w:r w:rsidRPr="00C630C4">
        <w:rPr>
          <w:rFonts w:cs="Arial"/>
          <w:szCs w:val="20"/>
        </w:rPr>
        <w:t>e</w:t>
      </w:r>
      <w:r w:rsidR="00505E62" w:rsidRPr="00C630C4">
        <w:rPr>
          <w:rFonts w:cs="Arial"/>
          <w:szCs w:val="20"/>
        </w:rPr>
        <w:t>n</w:t>
      </w:r>
      <w:r w:rsidR="00354144">
        <w:rPr>
          <w:rFonts w:cs="Arial"/>
          <w:szCs w:val="20"/>
        </w:rPr>
        <w:t>.ne.</w:t>
      </w:r>
      <w:r w:rsidRPr="00C630C4">
        <w:rPr>
          <w:rFonts w:cs="Arial"/>
          <w:szCs w:val="20"/>
        </w:rPr>
        <w:t>s</w:t>
      </w:r>
      <w:proofErr w:type="spellEnd"/>
      <w:r w:rsidRPr="00C630C4">
        <w:rPr>
          <w:rFonts w:cs="Arial"/>
          <w:szCs w:val="20"/>
        </w:rPr>
        <w:t xml:space="preserve"> en exil</w:t>
      </w:r>
      <w:r w:rsidR="006C3C69" w:rsidRPr="00C630C4">
        <w:rPr>
          <w:rFonts w:cs="Arial"/>
          <w:szCs w:val="20"/>
        </w:rPr>
        <w:t>»</w:t>
      </w:r>
      <w:r w:rsidRPr="00C630C4">
        <w:rPr>
          <w:rFonts w:cs="Arial"/>
          <w:szCs w:val="20"/>
        </w:rPr>
        <w:t>, adopté en juin</w:t>
      </w:r>
      <w:r w:rsidR="00505E62" w:rsidRPr="00C630C4">
        <w:rPr>
          <w:rFonts w:cs="Arial"/>
          <w:szCs w:val="20"/>
        </w:rPr>
        <w:t> </w:t>
      </w:r>
      <w:r w:rsidRPr="00C630C4">
        <w:rPr>
          <w:rFonts w:cs="Arial"/>
          <w:szCs w:val="20"/>
        </w:rPr>
        <w:t>2023 et dont le rapporteur est Paul Galles (Luxembourg, PPE/DC). Il vise à susciter un débat sur le rôle que les autorités nationales, y compris les parlements par le biais de l</w:t>
      </w:r>
      <w:r w:rsidR="00154D3A" w:rsidRPr="00C630C4">
        <w:rPr>
          <w:rFonts w:cs="Arial"/>
          <w:szCs w:val="20"/>
        </w:rPr>
        <w:t>’</w:t>
      </w:r>
      <w:r w:rsidRPr="00C630C4">
        <w:rPr>
          <w:rFonts w:cs="Arial"/>
          <w:szCs w:val="20"/>
        </w:rPr>
        <w:t>Alliance parlementaire internationale pour un Bélarus démocratique nouvellement créée, peuvent jouer pour soutenir les recommandations formulées dans la Résolution 2499 (2023). Il s</w:t>
      </w:r>
      <w:r w:rsidR="00154D3A" w:rsidRPr="00C630C4">
        <w:rPr>
          <w:rFonts w:cs="Arial"/>
          <w:szCs w:val="20"/>
        </w:rPr>
        <w:t>’</w:t>
      </w:r>
      <w:r w:rsidRPr="00C630C4">
        <w:rPr>
          <w:rFonts w:cs="Arial"/>
          <w:szCs w:val="20"/>
        </w:rPr>
        <w:t>appuie sur le dialogue structuré et régulier du Conseil de l</w:t>
      </w:r>
      <w:r w:rsidR="00154D3A" w:rsidRPr="00C630C4">
        <w:rPr>
          <w:rFonts w:cs="Arial"/>
          <w:szCs w:val="20"/>
        </w:rPr>
        <w:t>’</w:t>
      </w:r>
      <w:r w:rsidRPr="00C630C4">
        <w:rPr>
          <w:rFonts w:cs="Arial"/>
          <w:szCs w:val="20"/>
        </w:rPr>
        <w:t xml:space="preserve">Europe, y compris son Assemblée, avec les forces démocratiques du Bélarus, et renforce les liens avec la société civile, les défenseurs des droits </w:t>
      </w:r>
      <w:r w:rsidR="00505E62" w:rsidRPr="00C630C4">
        <w:rPr>
          <w:rFonts w:cs="Arial"/>
          <w:szCs w:val="20"/>
        </w:rPr>
        <w:t>humains</w:t>
      </w:r>
      <w:r w:rsidRPr="00C630C4">
        <w:rPr>
          <w:rFonts w:cs="Arial"/>
          <w:szCs w:val="20"/>
        </w:rPr>
        <w:t>, les journalistes indépendants et le monde universitaire, en vue de contribuer à améliorer leur visibilité et leur rayonnement. L</w:t>
      </w:r>
      <w:r w:rsidR="00154D3A" w:rsidRPr="00C630C4">
        <w:rPr>
          <w:rFonts w:cs="Arial"/>
          <w:szCs w:val="20"/>
        </w:rPr>
        <w:t>’</w:t>
      </w:r>
      <w:r w:rsidRPr="00C630C4">
        <w:rPr>
          <w:rFonts w:cs="Arial"/>
          <w:szCs w:val="20"/>
        </w:rPr>
        <w:t>objectif global de l</w:t>
      </w:r>
      <w:r w:rsidR="00154D3A" w:rsidRPr="00C630C4">
        <w:rPr>
          <w:rFonts w:cs="Arial"/>
          <w:szCs w:val="20"/>
        </w:rPr>
        <w:t>’</w:t>
      </w:r>
      <w:r w:rsidRPr="00C630C4">
        <w:rPr>
          <w:rFonts w:cs="Arial"/>
          <w:szCs w:val="20"/>
        </w:rPr>
        <w:t>événement est de soutenir les efforts des forces démocratiques du Bélarus pour résoudre les problèmes auxquels sont confrontés les Bélarussien</w:t>
      </w:r>
      <w:r w:rsidR="00354144">
        <w:rPr>
          <w:rFonts w:cs="Arial"/>
          <w:szCs w:val="20"/>
        </w:rPr>
        <w:t>.ne.</w:t>
      </w:r>
      <w:r w:rsidRPr="00C630C4">
        <w:rPr>
          <w:rFonts w:cs="Arial"/>
          <w:szCs w:val="20"/>
        </w:rPr>
        <w:t xml:space="preserve">s en exil en attendant leur retour dans un Bélarus démocratique. </w:t>
      </w:r>
    </w:p>
    <w:p w14:paraId="029F4845" w14:textId="77777777" w:rsidR="00080DC7" w:rsidRPr="00C630C4" w:rsidRDefault="00080DC7" w:rsidP="00080DC7">
      <w:pPr>
        <w:tabs>
          <w:tab w:val="left" w:pos="851"/>
        </w:tabs>
        <w:jc w:val="both"/>
        <w:rPr>
          <w:rFonts w:cs="Arial"/>
          <w:b/>
          <w:bCs/>
          <w:szCs w:val="20"/>
        </w:rPr>
      </w:pPr>
    </w:p>
    <w:p w14:paraId="2E5738EC" w14:textId="77777777" w:rsidR="009E3F77" w:rsidRPr="00C630C4" w:rsidRDefault="009E3F77" w:rsidP="009E3F77">
      <w:pPr>
        <w:pStyle w:val="Paragraphedeliste"/>
        <w:numPr>
          <w:ilvl w:val="0"/>
          <w:numId w:val="1"/>
        </w:numPr>
        <w:tabs>
          <w:tab w:val="left" w:pos="851"/>
        </w:tabs>
        <w:spacing w:after="160" w:line="259" w:lineRule="auto"/>
        <w:contextualSpacing/>
        <w:jc w:val="both"/>
        <w:rPr>
          <w:rFonts w:cs="Arial"/>
          <w:b/>
          <w:bCs/>
          <w:szCs w:val="20"/>
        </w:rPr>
      </w:pPr>
      <w:r w:rsidRPr="00C630C4">
        <w:rPr>
          <w:rFonts w:cs="Arial"/>
          <w:b/>
          <w:bCs/>
          <w:szCs w:val="20"/>
        </w:rPr>
        <w:t>Format</w:t>
      </w:r>
    </w:p>
    <w:p w14:paraId="2719B37E" w14:textId="327E6446" w:rsidR="003E18B9" w:rsidRPr="00C630C4" w:rsidRDefault="003E18B9" w:rsidP="003E18B9">
      <w:pPr>
        <w:tabs>
          <w:tab w:val="left" w:pos="851"/>
        </w:tabs>
        <w:jc w:val="both"/>
        <w:rPr>
          <w:rFonts w:cs="Arial"/>
          <w:szCs w:val="20"/>
        </w:rPr>
      </w:pPr>
      <w:r w:rsidRPr="00C630C4">
        <w:rPr>
          <w:rFonts w:cs="Arial"/>
          <w:szCs w:val="20"/>
        </w:rPr>
        <w:t>La conférence</w:t>
      </w:r>
      <w:r w:rsidR="00AE1D2B" w:rsidRPr="00C630C4">
        <w:rPr>
          <w:rFonts w:cs="Arial"/>
          <w:szCs w:val="20"/>
        </w:rPr>
        <w:t xml:space="preserve"> « Les</w:t>
      </w:r>
      <w:r w:rsidRPr="00C630C4">
        <w:rPr>
          <w:rFonts w:cs="Arial"/>
          <w:szCs w:val="20"/>
        </w:rPr>
        <w:t xml:space="preserve"> solutions </w:t>
      </w:r>
      <w:proofErr w:type="gramStart"/>
      <w:r w:rsidR="00505E62" w:rsidRPr="00C630C4">
        <w:rPr>
          <w:rFonts w:cs="Arial"/>
          <w:szCs w:val="20"/>
        </w:rPr>
        <w:t>luxembourgeoises</w:t>
      </w:r>
      <w:r w:rsidR="006C3C69" w:rsidRPr="00C630C4">
        <w:rPr>
          <w:rFonts w:cs="Arial"/>
          <w:szCs w:val="20"/>
        </w:rPr>
        <w:t>»</w:t>
      </w:r>
      <w:proofErr w:type="gramEnd"/>
      <w:r w:rsidR="00EE0953">
        <w:rPr>
          <w:rFonts w:cs="Arial"/>
          <w:szCs w:val="20"/>
        </w:rPr>
        <w:t xml:space="preserve">, organisée en coopération avec la Chambre des Députés du </w:t>
      </w:r>
      <w:r w:rsidR="000617B5">
        <w:rPr>
          <w:rFonts w:cs="Arial"/>
          <w:szCs w:val="20"/>
        </w:rPr>
        <w:t xml:space="preserve">Grand-Duché du </w:t>
      </w:r>
      <w:r w:rsidR="00EE0953">
        <w:rPr>
          <w:rFonts w:cs="Arial"/>
          <w:szCs w:val="20"/>
        </w:rPr>
        <w:t>Luxembourg,</w:t>
      </w:r>
      <w:r w:rsidRPr="00C630C4">
        <w:rPr>
          <w:rFonts w:cs="Arial"/>
          <w:szCs w:val="20"/>
        </w:rPr>
        <w:t xml:space="preserve"> est un événement de haut niveau auquel participeront Theodoros </w:t>
      </w:r>
      <w:proofErr w:type="spellStart"/>
      <w:r w:rsidRPr="00C630C4">
        <w:rPr>
          <w:rFonts w:cs="Arial"/>
          <w:szCs w:val="20"/>
        </w:rPr>
        <w:t>Rousopoulos</w:t>
      </w:r>
      <w:proofErr w:type="spellEnd"/>
      <w:r w:rsidRPr="00C630C4">
        <w:rPr>
          <w:rFonts w:cs="Arial"/>
          <w:szCs w:val="20"/>
        </w:rPr>
        <w:t xml:space="preserve">, </w:t>
      </w:r>
      <w:r w:rsidR="00354144">
        <w:rPr>
          <w:rFonts w:cs="Arial"/>
          <w:szCs w:val="20"/>
        </w:rPr>
        <w:t>P</w:t>
      </w:r>
      <w:r w:rsidRPr="00C630C4">
        <w:rPr>
          <w:rFonts w:cs="Arial"/>
          <w:szCs w:val="20"/>
        </w:rPr>
        <w:t>résident de l</w:t>
      </w:r>
      <w:r w:rsidR="00154D3A" w:rsidRPr="00C630C4">
        <w:rPr>
          <w:rFonts w:cs="Arial"/>
          <w:szCs w:val="20"/>
        </w:rPr>
        <w:t>’</w:t>
      </w:r>
      <w:r w:rsidRPr="00C630C4">
        <w:rPr>
          <w:rFonts w:cs="Arial"/>
          <w:szCs w:val="20"/>
        </w:rPr>
        <w:t>Assemblée parlementaire du Conseil de l</w:t>
      </w:r>
      <w:r w:rsidR="00154D3A" w:rsidRPr="00C630C4">
        <w:rPr>
          <w:rFonts w:cs="Arial"/>
          <w:szCs w:val="20"/>
        </w:rPr>
        <w:t>’</w:t>
      </w:r>
      <w:r w:rsidRPr="00C630C4">
        <w:rPr>
          <w:rFonts w:cs="Arial"/>
          <w:szCs w:val="20"/>
        </w:rPr>
        <w:t xml:space="preserve">Europe, et Sviatlana Tsikhanouskaya, </w:t>
      </w:r>
      <w:r w:rsidR="00354144">
        <w:rPr>
          <w:rFonts w:cs="Arial"/>
          <w:szCs w:val="20"/>
        </w:rPr>
        <w:t>Cheffe</w:t>
      </w:r>
      <w:r w:rsidRPr="00C630C4">
        <w:rPr>
          <w:rFonts w:cs="Arial"/>
          <w:szCs w:val="20"/>
        </w:rPr>
        <w:t xml:space="preserve"> des forces démocratiques bél</w:t>
      </w:r>
      <w:r w:rsidR="00154D3A" w:rsidRPr="00C630C4">
        <w:rPr>
          <w:rFonts w:cs="Arial"/>
          <w:szCs w:val="20"/>
        </w:rPr>
        <w:t>a</w:t>
      </w:r>
      <w:r w:rsidRPr="00C630C4">
        <w:rPr>
          <w:rFonts w:cs="Arial"/>
          <w:szCs w:val="20"/>
        </w:rPr>
        <w:t>russes.</w:t>
      </w:r>
    </w:p>
    <w:p w14:paraId="2007AAA3" w14:textId="77777777" w:rsidR="003E18B9" w:rsidRPr="00C630C4" w:rsidRDefault="003E18B9" w:rsidP="003E18B9">
      <w:pPr>
        <w:tabs>
          <w:tab w:val="left" w:pos="851"/>
        </w:tabs>
        <w:jc w:val="both"/>
        <w:rPr>
          <w:rFonts w:cs="Arial"/>
          <w:szCs w:val="20"/>
        </w:rPr>
      </w:pPr>
    </w:p>
    <w:p w14:paraId="6129FC17" w14:textId="24CFE50E" w:rsidR="003E18B9" w:rsidRPr="00C630C4" w:rsidRDefault="003E18B9" w:rsidP="003E18B9">
      <w:pPr>
        <w:tabs>
          <w:tab w:val="left" w:pos="851"/>
        </w:tabs>
        <w:jc w:val="both"/>
        <w:rPr>
          <w:rFonts w:cs="Arial"/>
          <w:szCs w:val="20"/>
        </w:rPr>
      </w:pPr>
      <w:r w:rsidRPr="00C630C4">
        <w:rPr>
          <w:rFonts w:cs="Arial"/>
          <w:szCs w:val="20"/>
        </w:rPr>
        <w:t>Six sessions aborderont les principaux défis auxquels sont confrontés les Bél</w:t>
      </w:r>
      <w:r w:rsidR="00154D3A" w:rsidRPr="00C630C4">
        <w:rPr>
          <w:rFonts w:cs="Arial"/>
          <w:szCs w:val="20"/>
        </w:rPr>
        <w:t>a</w:t>
      </w:r>
      <w:r w:rsidRPr="00C630C4">
        <w:rPr>
          <w:rFonts w:cs="Arial"/>
          <w:szCs w:val="20"/>
        </w:rPr>
        <w:t>russ</w:t>
      </w:r>
      <w:r w:rsidR="00154D3A" w:rsidRPr="00C630C4">
        <w:rPr>
          <w:rFonts w:cs="Arial"/>
          <w:szCs w:val="20"/>
        </w:rPr>
        <w:t>i</w:t>
      </w:r>
      <w:r w:rsidRPr="00C630C4">
        <w:rPr>
          <w:rFonts w:cs="Arial"/>
          <w:szCs w:val="20"/>
        </w:rPr>
        <w:t>e</w:t>
      </w:r>
      <w:r w:rsidR="00154D3A" w:rsidRPr="00C630C4">
        <w:rPr>
          <w:rFonts w:cs="Arial"/>
          <w:szCs w:val="20"/>
        </w:rPr>
        <w:t>n</w:t>
      </w:r>
      <w:r w:rsidR="00354144">
        <w:rPr>
          <w:rFonts w:cs="Arial"/>
          <w:szCs w:val="20"/>
        </w:rPr>
        <w:t>.ne.</w:t>
      </w:r>
      <w:r w:rsidRPr="00C630C4">
        <w:rPr>
          <w:rFonts w:cs="Arial"/>
          <w:szCs w:val="20"/>
        </w:rPr>
        <w:t>s en exil et les solutions proposées dans la résolution 2499 (2023). Le point de départ de chaque session sera une vue d</w:t>
      </w:r>
      <w:r w:rsidR="00154D3A" w:rsidRPr="00C630C4">
        <w:rPr>
          <w:rFonts w:cs="Arial"/>
          <w:szCs w:val="20"/>
        </w:rPr>
        <w:t>’</w:t>
      </w:r>
      <w:r w:rsidRPr="00C630C4">
        <w:rPr>
          <w:rFonts w:cs="Arial"/>
          <w:szCs w:val="20"/>
        </w:rPr>
        <w:t>ensemble des recommandations pertinentes, suivie d</w:t>
      </w:r>
      <w:r w:rsidR="00154D3A" w:rsidRPr="00C630C4">
        <w:rPr>
          <w:rFonts w:cs="Arial"/>
          <w:szCs w:val="20"/>
        </w:rPr>
        <w:t>’</w:t>
      </w:r>
      <w:r w:rsidRPr="00C630C4">
        <w:rPr>
          <w:rFonts w:cs="Arial"/>
          <w:szCs w:val="20"/>
        </w:rPr>
        <w:t xml:space="preserve">un aperçu des défis actuels et des solutions possibles fournies par des </w:t>
      </w:r>
      <w:proofErr w:type="spellStart"/>
      <w:r w:rsidRPr="00C630C4">
        <w:rPr>
          <w:rFonts w:cs="Arial"/>
          <w:szCs w:val="20"/>
        </w:rPr>
        <w:t>intervenant</w:t>
      </w:r>
      <w:r w:rsidR="00354144">
        <w:rPr>
          <w:rFonts w:cs="Arial"/>
          <w:szCs w:val="20"/>
        </w:rPr>
        <w:t>.e.</w:t>
      </w:r>
      <w:r w:rsidRPr="00C630C4">
        <w:rPr>
          <w:rFonts w:cs="Arial"/>
          <w:szCs w:val="20"/>
        </w:rPr>
        <w:t>s</w:t>
      </w:r>
      <w:proofErr w:type="spellEnd"/>
      <w:r w:rsidRPr="00C630C4">
        <w:rPr>
          <w:rFonts w:cs="Arial"/>
          <w:szCs w:val="20"/>
        </w:rPr>
        <w:t xml:space="preserve"> </w:t>
      </w:r>
      <w:proofErr w:type="spellStart"/>
      <w:r w:rsidRPr="00C630C4">
        <w:rPr>
          <w:rFonts w:cs="Arial"/>
          <w:szCs w:val="20"/>
        </w:rPr>
        <w:t>bél</w:t>
      </w:r>
      <w:r w:rsidR="00154D3A" w:rsidRPr="00C630C4">
        <w:rPr>
          <w:rFonts w:cs="Arial"/>
          <w:szCs w:val="20"/>
        </w:rPr>
        <w:t>a</w:t>
      </w:r>
      <w:r w:rsidRPr="00C630C4">
        <w:rPr>
          <w:rFonts w:cs="Arial"/>
          <w:szCs w:val="20"/>
        </w:rPr>
        <w:t>russ</w:t>
      </w:r>
      <w:r w:rsidR="00354144">
        <w:rPr>
          <w:rFonts w:cs="Arial"/>
          <w:szCs w:val="20"/>
        </w:rPr>
        <w:t>ien.ne.s</w:t>
      </w:r>
      <w:proofErr w:type="spellEnd"/>
      <w:r w:rsidRPr="00C630C4">
        <w:rPr>
          <w:rFonts w:cs="Arial"/>
          <w:szCs w:val="20"/>
        </w:rPr>
        <w:t xml:space="preserve"> et des représentants des parlements nationaux, des membres de l</w:t>
      </w:r>
      <w:r w:rsidR="00154D3A" w:rsidRPr="00C630C4">
        <w:rPr>
          <w:rFonts w:cs="Arial"/>
          <w:szCs w:val="20"/>
        </w:rPr>
        <w:t>’</w:t>
      </w:r>
      <w:r w:rsidRPr="00C630C4">
        <w:rPr>
          <w:rFonts w:cs="Arial"/>
          <w:szCs w:val="20"/>
        </w:rPr>
        <w:t xml:space="preserve">Alliance parlementaire internationale pour un Bélarus démocratique, des </w:t>
      </w:r>
      <w:proofErr w:type="spellStart"/>
      <w:r w:rsidRPr="00C630C4">
        <w:rPr>
          <w:rFonts w:cs="Arial"/>
          <w:szCs w:val="20"/>
        </w:rPr>
        <w:t>représentant</w:t>
      </w:r>
      <w:r w:rsidR="00354144">
        <w:rPr>
          <w:rFonts w:cs="Arial"/>
          <w:szCs w:val="20"/>
        </w:rPr>
        <w:t>.e.</w:t>
      </w:r>
      <w:r w:rsidRPr="00C630C4">
        <w:rPr>
          <w:rFonts w:cs="Arial"/>
          <w:szCs w:val="20"/>
        </w:rPr>
        <w:t>s</w:t>
      </w:r>
      <w:proofErr w:type="spellEnd"/>
      <w:r w:rsidRPr="00C630C4">
        <w:rPr>
          <w:rFonts w:cs="Arial"/>
          <w:szCs w:val="20"/>
        </w:rPr>
        <w:t xml:space="preserve"> des </w:t>
      </w:r>
      <w:r w:rsidR="00354144">
        <w:rPr>
          <w:rFonts w:cs="Arial"/>
          <w:szCs w:val="20"/>
        </w:rPr>
        <w:t>ministères A</w:t>
      </w:r>
      <w:r w:rsidRPr="00C630C4">
        <w:rPr>
          <w:rFonts w:cs="Arial"/>
          <w:szCs w:val="20"/>
        </w:rPr>
        <w:t>ffaires étrangères ou des représentants d</w:t>
      </w:r>
      <w:r w:rsidR="00154D3A" w:rsidRPr="00C630C4">
        <w:rPr>
          <w:rFonts w:cs="Arial"/>
          <w:szCs w:val="20"/>
        </w:rPr>
        <w:t>’</w:t>
      </w:r>
      <w:r w:rsidRPr="00C630C4">
        <w:rPr>
          <w:rFonts w:cs="Arial"/>
          <w:szCs w:val="20"/>
        </w:rPr>
        <w:t>organisations internationales, y compris le Conseil de l</w:t>
      </w:r>
      <w:r w:rsidR="00154D3A" w:rsidRPr="00C630C4">
        <w:rPr>
          <w:rFonts w:cs="Arial"/>
          <w:szCs w:val="20"/>
        </w:rPr>
        <w:t>’</w:t>
      </w:r>
      <w:r w:rsidRPr="00C630C4">
        <w:rPr>
          <w:rFonts w:cs="Arial"/>
          <w:szCs w:val="20"/>
        </w:rPr>
        <w:t>Europe, avec des actions sur chaque thème à élaborer au cours de la discussion pour orienter et aider à la coordination des étapes ultérieures.</w:t>
      </w:r>
    </w:p>
    <w:p w14:paraId="22B8E622" w14:textId="77777777" w:rsidR="003E18B9" w:rsidRPr="00C630C4" w:rsidRDefault="003E18B9" w:rsidP="003E18B9">
      <w:pPr>
        <w:tabs>
          <w:tab w:val="left" w:pos="851"/>
        </w:tabs>
        <w:jc w:val="both"/>
        <w:rPr>
          <w:rFonts w:cs="Arial"/>
          <w:szCs w:val="20"/>
        </w:rPr>
      </w:pPr>
    </w:p>
    <w:p w14:paraId="2A616FC8" w14:textId="21C2380A" w:rsidR="003E18B9" w:rsidRPr="00C630C4" w:rsidRDefault="003E18B9" w:rsidP="003E18B9">
      <w:pPr>
        <w:tabs>
          <w:tab w:val="left" w:pos="851"/>
        </w:tabs>
        <w:jc w:val="both"/>
        <w:rPr>
          <w:rFonts w:cs="Arial"/>
          <w:szCs w:val="20"/>
        </w:rPr>
      </w:pPr>
      <w:r w:rsidRPr="00C630C4">
        <w:rPr>
          <w:rFonts w:cs="Arial"/>
          <w:szCs w:val="20"/>
        </w:rPr>
        <w:t>Les panels se concentreront sur l</w:t>
      </w:r>
      <w:r w:rsidR="00154D3A" w:rsidRPr="00C630C4">
        <w:rPr>
          <w:rFonts w:cs="Arial"/>
          <w:szCs w:val="20"/>
        </w:rPr>
        <w:t>’</w:t>
      </w:r>
      <w:r w:rsidRPr="00C630C4">
        <w:rPr>
          <w:rFonts w:cs="Arial"/>
          <w:szCs w:val="20"/>
        </w:rPr>
        <w:t>entrée et le séjour légaux, les menaces à la liberté de circulation et le</w:t>
      </w:r>
      <w:r w:rsidR="00DF1C0B">
        <w:rPr>
          <w:rFonts w:cs="Arial"/>
          <w:szCs w:val="20"/>
        </w:rPr>
        <w:t>s conséquences du</w:t>
      </w:r>
      <w:r w:rsidRPr="00C630C4">
        <w:rPr>
          <w:rFonts w:cs="Arial"/>
          <w:szCs w:val="20"/>
        </w:rPr>
        <w:t xml:space="preserve"> refus de services consulaires. L</w:t>
      </w:r>
      <w:r w:rsidR="00154D3A" w:rsidRPr="00C630C4">
        <w:rPr>
          <w:rFonts w:cs="Arial"/>
          <w:szCs w:val="20"/>
        </w:rPr>
        <w:t>’</w:t>
      </w:r>
      <w:r w:rsidRPr="00C630C4">
        <w:rPr>
          <w:rFonts w:cs="Arial"/>
          <w:szCs w:val="20"/>
        </w:rPr>
        <w:t>accès à l</w:t>
      </w:r>
      <w:r w:rsidR="00154D3A" w:rsidRPr="00C630C4">
        <w:rPr>
          <w:rFonts w:cs="Arial"/>
          <w:szCs w:val="20"/>
        </w:rPr>
        <w:t>’</w:t>
      </w:r>
      <w:r w:rsidRPr="00C630C4">
        <w:rPr>
          <w:rFonts w:cs="Arial"/>
          <w:szCs w:val="20"/>
        </w:rPr>
        <w:t>éducation, la poursuite d</w:t>
      </w:r>
      <w:r w:rsidR="00154D3A" w:rsidRPr="00C630C4">
        <w:rPr>
          <w:rFonts w:cs="Arial"/>
          <w:szCs w:val="20"/>
        </w:rPr>
        <w:t>’</w:t>
      </w:r>
      <w:r w:rsidRPr="00C630C4">
        <w:rPr>
          <w:rFonts w:cs="Arial"/>
          <w:szCs w:val="20"/>
        </w:rPr>
        <w:t>une carrière professionnelle en exil et la préservation et la promotion de l</w:t>
      </w:r>
      <w:r w:rsidR="00154D3A" w:rsidRPr="00C630C4">
        <w:rPr>
          <w:rFonts w:cs="Arial"/>
          <w:szCs w:val="20"/>
        </w:rPr>
        <w:t>’</w:t>
      </w:r>
      <w:r w:rsidRPr="00C630C4">
        <w:rPr>
          <w:rFonts w:cs="Arial"/>
          <w:szCs w:val="20"/>
        </w:rPr>
        <w:t xml:space="preserve">identité culturelle bélarussienne seront également abordés. </w:t>
      </w:r>
      <w:r w:rsidR="00EE0953">
        <w:rPr>
          <w:rFonts w:cs="Arial"/>
          <w:szCs w:val="20"/>
        </w:rPr>
        <w:t>Les panels</w:t>
      </w:r>
      <w:r w:rsidRPr="00C630C4">
        <w:rPr>
          <w:rFonts w:cs="Arial"/>
          <w:szCs w:val="20"/>
        </w:rPr>
        <w:t xml:space="preserve"> seront </w:t>
      </w:r>
      <w:r w:rsidR="00EE0953">
        <w:rPr>
          <w:rFonts w:cs="Arial"/>
          <w:szCs w:val="20"/>
        </w:rPr>
        <w:t>modéré</w:t>
      </w:r>
      <w:r w:rsidRPr="00C630C4">
        <w:rPr>
          <w:rFonts w:cs="Arial"/>
          <w:szCs w:val="20"/>
        </w:rPr>
        <w:t>s par des membres de la commission ad hoc du bureau sur les Bélarussien</w:t>
      </w:r>
      <w:r w:rsidR="00EE0953">
        <w:rPr>
          <w:rFonts w:cs="Arial"/>
          <w:szCs w:val="20"/>
        </w:rPr>
        <w:t>.ne.</w:t>
      </w:r>
      <w:r w:rsidRPr="00C630C4">
        <w:rPr>
          <w:rFonts w:cs="Arial"/>
          <w:szCs w:val="20"/>
        </w:rPr>
        <w:t>s en exil ou d</w:t>
      </w:r>
      <w:r w:rsidR="00154D3A" w:rsidRPr="00C630C4">
        <w:rPr>
          <w:rFonts w:cs="Arial"/>
          <w:szCs w:val="20"/>
        </w:rPr>
        <w:t>’</w:t>
      </w:r>
      <w:r w:rsidRPr="00C630C4">
        <w:rPr>
          <w:rFonts w:cs="Arial"/>
          <w:szCs w:val="20"/>
        </w:rPr>
        <w:t>autres personnes concernées.</w:t>
      </w:r>
    </w:p>
    <w:p w14:paraId="770A25CB" w14:textId="77777777" w:rsidR="003E18B9" w:rsidRPr="00C630C4" w:rsidRDefault="003E18B9" w:rsidP="003E18B9">
      <w:pPr>
        <w:tabs>
          <w:tab w:val="left" w:pos="851"/>
        </w:tabs>
        <w:jc w:val="both"/>
        <w:rPr>
          <w:rFonts w:cs="Arial"/>
          <w:szCs w:val="20"/>
        </w:rPr>
      </w:pPr>
    </w:p>
    <w:p w14:paraId="5B58CA4A" w14:textId="158298AF" w:rsidR="003E18B9" w:rsidRPr="00C630C4" w:rsidRDefault="003E18B9" w:rsidP="003E18B9">
      <w:pPr>
        <w:tabs>
          <w:tab w:val="left" w:pos="851"/>
        </w:tabs>
        <w:jc w:val="both"/>
        <w:rPr>
          <w:rFonts w:cs="Arial"/>
          <w:szCs w:val="20"/>
        </w:rPr>
      </w:pPr>
      <w:r w:rsidRPr="00C630C4">
        <w:rPr>
          <w:rFonts w:cs="Arial"/>
          <w:szCs w:val="20"/>
        </w:rPr>
        <w:lastRenderedPageBreak/>
        <w:t>La perspective du monde artistique sera également apportée par l</w:t>
      </w:r>
      <w:r w:rsidR="00154D3A" w:rsidRPr="00C630C4">
        <w:rPr>
          <w:rFonts w:cs="Arial"/>
          <w:szCs w:val="20"/>
        </w:rPr>
        <w:t>’</w:t>
      </w:r>
      <w:r w:rsidRPr="00C630C4">
        <w:rPr>
          <w:rFonts w:cs="Arial"/>
          <w:szCs w:val="20"/>
        </w:rPr>
        <w:t xml:space="preserve">écrivain primé Sasha </w:t>
      </w:r>
      <w:proofErr w:type="spellStart"/>
      <w:r w:rsidRPr="00C630C4">
        <w:rPr>
          <w:rFonts w:cs="Arial"/>
          <w:szCs w:val="20"/>
        </w:rPr>
        <w:t>Filipenko</w:t>
      </w:r>
      <w:proofErr w:type="spellEnd"/>
      <w:r w:rsidRPr="00C630C4">
        <w:rPr>
          <w:rFonts w:cs="Arial"/>
          <w:szCs w:val="20"/>
        </w:rPr>
        <w:t xml:space="preserve"> et Natalia </w:t>
      </w:r>
      <w:proofErr w:type="spellStart"/>
      <w:r w:rsidRPr="00C630C4">
        <w:rPr>
          <w:rFonts w:cs="Arial"/>
          <w:szCs w:val="20"/>
        </w:rPr>
        <w:t>Kaliada</w:t>
      </w:r>
      <w:proofErr w:type="spellEnd"/>
      <w:r w:rsidRPr="00C630C4">
        <w:rPr>
          <w:rFonts w:cs="Arial"/>
          <w:szCs w:val="20"/>
        </w:rPr>
        <w:t xml:space="preserve">, cofondatrice et directrice du </w:t>
      </w:r>
      <w:r w:rsidRPr="00C630C4">
        <w:rPr>
          <w:rFonts w:cs="Arial"/>
          <w:i/>
          <w:iCs/>
          <w:szCs w:val="20"/>
        </w:rPr>
        <w:t xml:space="preserve">Belarus Free </w:t>
      </w:r>
      <w:proofErr w:type="spellStart"/>
      <w:r w:rsidRPr="00C630C4">
        <w:rPr>
          <w:rFonts w:cs="Arial"/>
          <w:i/>
          <w:iCs/>
          <w:szCs w:val="20"/>
        </w:rPr>
        <w:t>Theatre</w:t>
      </w:r>
      <w:proofErr w:type="spellEnd"/>
      <w:r w:rsidRPr="00C630C4">
        <w:rPr>
          <w:rFonts w:cs="Arial"/>
          <w:szCs w:val="20"/>
        </w:rPr>
        <w:t>.</w:t>
      </w:r>
    </w:p>
    <w:p w14:paraId="7855684C" w14:textId="77777777" w:rsidR="003E18B9" w:rsidRPr="00C630C4" w:rsidRDefault="003E18B9" w:rsidP="003E18B9">
      <w:pPr>
        <w:tabs>
          <w:tab w:val="left" w:pos="851"/>
        </w:tabs>
        <w:jc w:val="both"/>
        <w:rPr>
          <w:rFonts w:cs="Arial"/>
          <w:szCs w:val="20"/>
        </w:rPr>
      </w:pPr>
    </w:p>
    <w:p w14:paraId="7F8F2FA1" w14:textId="28DC211D" w:rsidR="003E18B9" w:rsidRPr="00C630C4" w:rsidRDefault="00354144" w:rsidP="003E18B9">
      <w:pPr>
        <w:tabs>
          <w:tab w:val="left" w:pos="851"/>
        </w:tabs>
        <w:jc w:val="both"/>
        <w:rPr>
          <w:rFonts w:cs="Arial"/>
          <w:szCs w:val="20"/>
        </w:rPr>
      </w:pPr>
      <w:r>
        <w:rPr>
          <w:rFonts w:cs="Arial"/>
          <w:szCs w:val="20"/>
        </w:rPr>
        <w:t>U</w:t>
      </w:r>
      <w:r w:rsidR="003E18B9" w:rsidRPr="00C630C4">
        <w:rPr>
          <w:rFonts w:cs="Arial"/>
          <w:szCs w:val="20"/>
        </w:rPr>
        <w:t xml:space="preserve">ne conférence de presse </w:t>
      </w:r>
      <w:r>
        <w:rPr>
          <w:rFonts w:cs="Arial"/>
          <w:szCs w:val="20"/>
        </w:rPr>
        <w:t xml:space="preserve">sera également organisée </w:t>
      </w:r>
      <w:r w:rsidR="003E18B9" w:rsidRPr="00C630C4">
        <w:rPr>
          <w:rFonts w:cs="Arial"/>
          <w:szCs w:val="20"/>
        </w:rPr>
        <w:t>afin d</w:t>
      </w:r>
      <w:r w:rsidR="00154D3A" w:rsidRPr="00C630C4">
        <w:rPr>
          <w:rFonts w:cs="Arial"/>
          <w:szCs w:val="20"/>
        </w:rPr>
        <w:t>’</w:t>
      </w:r>
      <w:r w:rsidR="003E18B9" w:rsidRPr="00C630C4">
        <w:rPr>
          <w:rFonts w:cs="Arial"/>
          <w:szCs w:val="20"/>
        </w:rPr>
        <w:t>accroître la visibilité de la situation des Bélarussien</w:t>
      </w:r>
      <w:r>
        <w:rPr>
          <w:rFonts w:cs="Arial"/>
          <w:szCs w:val="20"/>
        </w:rPr>
        <w:t>.ne.</w:t>
      </w:r>
      <w:r w:rsidR="003E18B9" w:rsidRPr="00C630C4">
        <w:rPr>
          <w:rFonts w:cs="Arial"/>
          <w:szCs w:val="20"/>
        </w:rPr>
        <w:t>s en exil et de promouvoir la nouvelle Alliance parlementaire internationale pour un Bélarus démocratique.</w:t>
      </w:r>
    </w:p>
    <w:p w14:paraId="59FAD207" w14:textId="77777777" w:rsidR="004B209A" w:rsidRPr="00C630C4" w:rsidRDefault="004B209A" w:rsidP="009E3F77">
      <w:pPr>
        <w:tabs>
          <w:tab w:val="left" w:pos="851"/>
        </w:tabs>
        <w:jc w:val="both"/>
        <w:rPr>
          <w:rFonts w:cs="Arial"/>
          <w:szCs w:val="20"/>
        </w:rPr>
      </w:pPr>
    </w:p>
    <w:p w14:paraId="4E1D4C74" w14:textId="7ED30E84" w:rsidR="009E3F77" w:rsidRPr="00C630C4" w:rsidRDefault="004B209A" w:rsidP="009E3F77">
      <w:pPr>
        <w:tabs>
          <w:tab w:val="left" w:pos="851"/>
        </w:tabs>
        <w:jc w:val="both"/>
        <w:rPr>
          <w:rFonts w:cs="Arial"/>
          <w:szCs w:val="20"/>
        </w:rPr>
      </w:pPr>
      <w:r w:rsidRPr="00C630C4">
        <w:rPr>
          <w:rFonts w:cs="Arial"/>
          <w:b/>
          <w:bCs/>
          <w:szCs w:val="20"/>
          <w:u w:val="single"/>
        </w:rPr>
        <w:t>Jeudi 6 juin 2024</w:t>
      </w:r>
    </w:p>
    <w:p w14:paraId="550AE3AB" w14:textId="77777777" w:rsidR="009E3F77" w:rsidRPr="00C630C4" w:rsidRDefault="009E3F77" w:rsidP="009E3F77">
      <w:pPr>
        <w:tabs>
          <w:tab w:val="left" w:pos="851"/>
        </w:tabs>
        <w:jc w:val="both"/>
        <w:rPr>
          <w:rFonts w:cs="Arial"/>
          <w:szCs w:val="20"/>
        </w:rPr>
      </w:pPr>
    </w:p>
    <w:p w14:paraId="319FFC42" w14:textId="79BDA726" w:rsidR="004B209A" w:rsidRPr="00C630C4" w:rsidRDefault="004B209A" w:rsidP="004B209A">
      <w:pPr>
        <w:tabs>
          <w:tab w:val="left" w:pos="851"/>
        </w:tabs>
        <w:jc w:val="both"/>
        <w:rPr>
          <w:rFonts w:cs="Arial"/>
          <w:i/>
          <w:iCs/>
          <w:szCs w:val="20"/>
        </w:rPr>
      </w:pPr>
      <w:r w:rsidRPr="00C630C4">
        <w:rPr>
          <w:rFonts w:cs="Arial"/>
          <w:szCs w:val="20"/>
        </w:rPr>
        <w:t>12h00 - 13h00</w:t>
      </w:r>
      <w:r w:rsidRPr="00C630C4">
        <w:rPr>
          <w:rFonts w:cs="Arial"/>
          <w:b/>
          <w:bCs/>
          <w:szCs w:val="20"/>
        </w:rPr>
        <w:tab/>
      </w:r>
      <w:r w:rsidRPr="00C630C4">
        <w:rPr>
          <w:rFonts w:cs="Arial"/>
          <w:i/>
          <w:iCs/>
          <w:szCs w:val="20"/>
        </w:rPr>
        <w:t xml:space="preserve">Inscription des participants </w:t>
      </w:r>
      <w:r w:rsidR="00EE0953">
        <w:rPr>
          <w:rFonts w:cs="Arial"/>
          <w:i/>
          <w:iCs/>
          <w:szCs w:val="20"/>
        </w:rPr>
        <w:t>et</w:t>
      </w:r>
      <w:r w:rsidRPr="00C630C4">
        <w:rPr>
          <w:rFonts w:cs="Arial"/>
          <w:i/>
          <w:iCs/>
          <w:szCs w:val="20"/>
        </w:rPr>
        <w:t xml:space="preserve"> déjeuner de bienvenue</w:t>
      </w:r>
    </w:p>
    <w:p w14:paraId="5AF9F6E4" w14:textId="77777777" w:rsidR="009E3F77" w:rsidRPr="00C630C4" w:rsidRDefault="009E3F77" w:rsidP="009E3F77">
      <w:pPr>
        <w:tabs>
          <w:tab w:val="left" w:pos="851"/>
        </w:tabs>
        <w:jc w:val="both"/>
        <w:rPr>
          <w:rFonts w:cs="Arial"/>
          <w:b/>
          <w:bCs/>
          <w:szCs w:val="20"/>
        </w:rPr>
      </w:pPr>
    </w:p>
    <w:p w14:paraId="588CC1E8" w14:textId="2F098C78" w:rsidR="004B209A" w:rsidRPr="00C630C4" w:rsidRDefault="004B209A" w:rsidP="004B209A">
      <w:pPr>
        <w:tabs>
          <w:tab w:val="left" w:pos="851"/>
        </w:tabs>
        <w:jc w:val="both"/>
        <w:rPr>
          <w:rFonts w:cs="Arial"/>
          <w:b/>
          <w:bCs/>
          <w:szCs w:val="20"/>
        </w:rPr>
      </w:pPr>
      <w:r w:rsidRPr="00C630C4">
        <w:rPr>
          <w:rFonts w:cs="Arial"/>
          <w:szCs w:val="20"/>
        </w:rPr>
        <w:t>13h00 - 13h45</w:t>
      </w:r>
      <w:r w:rsidRPr="00C630C4">
        <w:rPr>
          <w:rFonts w:cs="Arial"/>
          <w:szCs w:val="20"/>
        </w:rPr>
        <w:tab/>
      </w:r>
      <w:r w:rsidRPr="00C630C4">
        <w:rPr>
          <w:rFonts w:cs="Arial"/>
          <w:b/>
          <w:bCs/>
          <w:szCs w:val="20"/>
        </w:rPr>
        <w:t>Séance d</w:t>
      </w:r>
      <w:r w:rsidR="00154D3A" w:rsidRPr="00C630C4">
        <w:rPr>
          <w:rFonts w:cs="Arial"/>
          <w:b/>
          <w:bCs/>
          <w:szCs w:val="20"/>
        </w:rPr>
        <w:t>’</w:t>
      </w:r>
      <w:r w:rsidRPr="00C630C4">
        <w:rPr>
          <w:rFonts w:cs="Arial"/>
          <w:b/>
          <w:bCs/>
          <w:szCs w:val="20"/>
        </w:rPr>
        <w:t>ouverture</w:t>
      </w:r>
    </w:p>
    <w:p w14:paraId="398F5391" w14:textId="77777777" w:rsidR="00D51333" w:rsidRPr="00C630C4" w:rsidRDefault="00D51333" w:rsidP="009E3F77">
      <w:pPr>
        <w:tabs>
          <w:tab w:val="left" w:pos="851"/>
        </w:tabs>
        <w:jc w:val="both"/>
        <w:rPr>
          <w:rFonts w:cs="Arial"/>
          <w:b/>
          <w:bCs/>
          <w:szCs w:val="20"/>
        </w:rPr>
      </w:pPr>
    </w:p>
    <w:p w14:paraId="08605E27" w14:textId="5A7566C1" w:rsidR="00D51333" w:rsidRPr="00C630C4" w:rsidRDefault="005D1B45" w:rsidP="00D51333">
      <w:pPr>
        <w:pStyle w:val="Paragraphedeliste"/>
        <w:numPr>
          <w:ilvl w:val="0"/>
          <w:numId w:val="2"/>
        </w:numPr>
        <w:tabs>
          <w:tab w:val="left" w:pos="851"/>
        </w:tabs>
        <w:jc w:val="both"/>
        <w:rPr>
          <w:rFonts w:cs="Arial"/>
          <w:szCs w:val="20"/>
        </w:rPr>
      </w:pPr>
      <w:r w:rsidRPr="00C630C4">
        <w:rPr>
          <w:rFonts w:cs="Arial"/>
          <w:szCs w:val="20"/>
        </w:rPr>
        <w:t xml:space="preserve">Fernand </w:t>
      </w:r>
      <w:proofErr w:type="spellStart"/>
      <w:r w:rsidRPr="00C630C4">
        <w:rPr>
          <w:rFonts w:cs="Arial"/>
          <w:szCs w:val="20"/>
        </w:rPr>
        <w:t>Etgen</w:t>
      </w:r>
      <w:proofErr w:type="spellEnd"/>
      <w:r w:rsidRPr="00C630C4">
        <w:rPr>
          <w:rFonts w:cs="Arial"/>
          <w:szCs w:val="20"/>
        </w:rPr>
        <w:t xml:space="preserve">, </w:t>
      </w:r>
      <w:r w:rsidR="00904E5C" w:rsidRPr="00C630C4">
        <w:rPr>
          <w:rFonts w:cs="Arial"/>
          <w:szCs w:val="20"/>
        </w:rPr>
        <w:t>v</w:t>
      </w:r>
      <w:r w:rsidRPr="00C630C4">
        <w:rPr>
          <w:rFonts w:cs="Arial"/>
          <w:szCs w:val="20"/>
        </w:rPr>
        <w:t>ice-</w:t>
      </w:r>
      <w:r w:rsidR="004B209A" w:rsidRPr="00C630C4">
        <w:rPr>
          <w:rFonts w:cs="Arial"/>
          <w:szCs w:val="20"/>
        </w:rPr>
        <w:t>pré</w:t>
      </w:r>
      <w:r w:rsidRPr="00C630C4">
        <w:rPr>
          <w:rFonts w:cs="Arial"/>
          <w:szCs w:val="20"/>
        </w:rPr>
        <w:t xml:space="preserve">sident </w:t>
      </w:r>
      <w:r w:rsidR="004B209A" w:rsidRPr="00C630C4">
        <w:rPr>
          <w:rFonts w:cs="Arial"/>
          <w:szCs w:val="20"/>
        </w:rPr>
        <w:t xml:space="preserve">de la </w:t>
      </w:r>
      <w:r w:rsidRPr="00C630C4">
        <w:rPr>
          <w:rFonts w:cs="Arial"/>
          <w:szCs w:val="20"/>
        </w:rPr>
        <w:t>Chamb</w:t>
      </w:r>
      <w:r w:rsidR="004B209A" w:rsidRPr="00C630C4">
        <w:rPr>
          <w:rFonts w:cs="Arial"/>
          <w:szCs w:val="20"/>
        </w:rPr>
        <w:t>re des dé</w:t>
      </w:r>
      <w:r w:rsidRPr="00C630C4">
        <w:rPr>
          <w:rFonts w:cs="Arial"/>
          <w:szCs w:val="20"/>
        </w:rPr>
        <w:t>put</w:t>
      </w:r>
      <w:r w:rsidR="004B209A" w:rsidRPr="00C630C4">
        <w:rPr>
          <w:rFonts w:cs="Arial"/>
          <w:szCs w:val="20"/>
        </w:rPr>
        <w:t>é</w:t>
      </w:r>
      <w:r w:rsidRPr="00C630C4">
        <w:rPr>
          <w:rFonts w:cs="Arial"/>
          <w:szCs w:val="20"/>
        </w:rPr>
        <w:t xml:space="preserve">s </w:t>
      </w:r>
      <w:r w:rsidR="004B209A" w:rsidRPr="00C630C4">
        <w:rPr>
          <w:rFonts w:cs="Arial"/>
          <w:szCs w:val="20"/>
        </w:rPr>
        <w:t xml:space="preserve">du Grand-Duché du </w:t>
      </w:r>
      <w:r w:rsidRPr="00C630C4">
        <w:rPr>
          <w:rFonts w:cs="Arial"/>
          <w:szCs w:val="20"/>
        </w:rPr>
        <w:t>Luxembourg</w:t>
      </w:r>
    </w:p>
    <w:p w14:paraId="5876B291" w14:textId="570A62E2" w:rsidR="00D51333" w:rsidRPr="00C630C4" w:rsidRDefault="00F84C71" w:rsidP="00D51333">
      <w:pPr>
        <w:pStyle w:val="Paragraphedeliste"/>
        <w:numPr>
          <w:ilvl w:val="0"/>
          <w:numId w:val="2"/>
        </w:numPr>
        <w:tabs>
          <w:tab w:val="left" w:pos="851"/>
        </w:tabs>
        <w:jc w:val="both"/>
        <w:rPr>
          <w:rFonts w:cs="Arial"/>
          <w:szCs w:val="20"/>
        </w:rPr>
      </w:pPr>
      <w:r w:rsidRPr="00C630C4">
        <w:rPr>
          <w:rFonts w:cs="Arial"/>
          <w:szCs w:val="20"/>
        </w:rPr>
        <w:t xml:space="preserve">Xavier </w:t>
      </w:r>
      <w:proofErr w:type="spellStart"/>
      <w:r w:rsidRPr="00C630C4">
        <w:rPr>
          <w:rFonts w:cs="Arial"/>
          <w:szCs w:val="20"/>
        </w:rPr>
        <w:t>Bettel</w:t>
      </w:r>
      <w:proofErr w:type="spellEnd"/>
      <w:r w:rsidRPr="00C630C4">
        <w:rPr>
          <w:rFonts w:cs="Arial"/>
          <w:szCs w:val="20"/>
        </w:rPr>
        <w:t xml:space="preserve">, </w:t>
      </w:r>
      <w:r w:rsidR="00154D3A" w:rsidRPr="00C630C4">
        <w:rPr>
          <w:rFonts w:cs="Arial"/>
          <w:szCs w:val="20"/>
        </w:rPr>
        <w:t>ministre</w:t>
      </w:r>
      <w:r w:rsidR="004B209A" w:rsidRPr="00C630C4">
        <w:rPr>
          <w:rFonts w:cs="Arial"/>
          <w:szCs w:val="20"/>
        </w:rPr>
        <w:t xml:space="preserve"> des </w:t>
      </w:r>
      <w:r w:rsidR="00154D3A" w:rsidRPr="00C630C4">
        <w:rPr>
          <w:rFonts w:cs="Arial"/>
          <w:szCs w:val="20"/>
        </w:rPr>
        <w:t>Affaires</w:t>
      </w:r>
      <w:r w:rsidR="004B209A" w:rsidRPr="00C630C4">
        <w:rPr>
          <w:rFonts w:cs="Arial"/>
          <w:szCs w:val="20"/>
        </w:rPr>
        <w:t xml:space="preserve"> étrangères du </w:t>
      </w:r>
      <w:r w:rsidR="00D51333" w:rsidRPr="00C630C4">
        <w:rPr>
          <w:rFonts w:cs="Arial"/>
          <w:szCs w:val="20"/>
        </w:rPr>
        <w:t>Luxembourg</w:t>
      </w:r>
    </w:p>
    <w:p w14:paraId="1C53880B" w14:textId="33162B77" w:rsidR="00D51333" w:rsidRPr="00C630C4" w:rsidRDefault="00D51333" w:rsidP="00D51333">
      <w:pPr>
        <w:pStyle w:val="Paragraphedeliste"/>
        <w:numPr>
          <w:ilvl w:val="0"/>
          <w:numId w:val="2"/>
        </w:numPr>
        <w:tabs>
          <w:tab w:val="left" w:pos="851"/>
        </w:tabs>
        <w:jc w:val="both"/>
        <w:rPr>
          <w:rFonts w:cs="Arial"/>
          <w:szCs w:val="20"/>
        </w:rPr>
      </w:pPr>
      <w:r w:rsidRPr="00C630C4">
        <w:rPr>
          <w:rFonts w:cs="Arial"/>
          <w:szCs w:val="20"/>
        </w:rPr>
        <w:t xml:space="preserve">Theodoros </w:t>
      </w:r>
      <w:proofErr w:type="spellStart"/>
      <w:r w:rsidRPr="00C630C4">
        <w:rPr>
          <w:rFonts w:cs="Arial"/>
          <w:szCs w:val="20"/>
        </w:rPr>
        <w:t>Rousopoulos</w:t>
      </w:r>
      <w:proofErr w:type="spellEnd"/>
      <w:r w:rsidRPr="00C630C4">
        <w:rPr>
          <w:rFonts w:cs="Arial"/>
          <w:szCs w:val="20"/>
        </w:rPr>
        <w:t xml:space="preserve">, </w:t>
      </w:r>
      <w:r w:rsidR="00DF1C0B">
        <w:rPr>
          <w:rFonts w:cs="Arial"/>
          <w:szCs w:val="20"/>
        </w:rPr>
        <w:t>P</w:t>
      </w:r>
      <w:r w:rsidR="004B209A" w:rsidRPr="00C630C4">
        <w:rPr>
          <w:rFonts w:cs="Arial"/>
          <w:szCs w:val="20"/>
        </w:rPr>
        <w:t>ré</w:t>
      </w:r>
      <w:r w:rsidRPr="00C630C4">
        <w:rPr>
          <w:rFonts w:cs="Arial"/>
          <w:szCs w:val="20"/>
        </w:rPr>
        <w:t xml:space="preserve">sident </w:t>
      </w:r>
      <w:r w:rsidR="004B209A" w:rsidRPr="00C630C4">
        <w:rPr>
          <w:rFonts w:cs="Arial"/>
          <w:szCs w:val="20"/>
        </w:rPr>
        <w:t>de l</w:t>
      </w:r>
      <w:r w:rsidR="00154D3A" w:rsidRPr="00C630C4">
        <w:rPr>
          <w:rFonts w:cs="Arial"/>
          <w:szCs w:val="20"/>
        </w:rPr>
        <w:t>’</w:t>
      </w:r>
      <w:r w:rsidR="004B209A" w:rsidRPr="00C630C4">
        <w:rPr>
          <w:rFonts w:cs="Arial"/>
          <w:szCs w:val="20"/>
        </w:rPr>
        <w:t>Assemblée parlementaire du Conseil de l</w:t>
      </w:r>
      <w:r w:rsidR="00154D3A" w:rsidRPr="00C630C4">
        <w:rPr>
          <w:rFonts w:cs="Arial"/>
          <w:szCs w:val="20"/>
        </w:rPr>
        <w:t>’</w:t>
      </w:r>
      <w:r w:rsidRPr="00C630C4">
        <w:rPr>
          <w:rFonts w:cs="Arial"/>
          <w:szCs w:val="20"/>
        </w:rPr>
        <w:t>Europe</w:t>
      </w:r>
    </w:p>
    <w:p w14:paraId="129E97CE" w14:textId="4ED6096C" w:rsidR="004B0E4D" w:rsidRPr="00C630C4" w:rsidRDefault="004B0E4D" w:rsidP="00D51333">
      <w:pPr>
        <w:pStyle w:val="Paragraphedeliste"/>
        <w:numPr>
          <w:ilvl w:val="0"/>
          <w:numId w:val="2"/>
        </w:numPr>
        <w:tabs>
          <w:tab w:val="left" w:pos="851"/>
        </w:tabs>
        <w:jc w:val="both"/>
        <w:rPr>
          <w:rFonts w:cs="Arial"/>
          <w:szCs w:val="20"/>
        </w:rPr>
      </w:pPr>
      <w:r w:rsidRPr="00C630C4">
        <w:rPr>
          <w:rFonts w:cs="Arial"/>
          <w:szCs w:val="20"/>
        </w:rPr>
        <w:t>Paul Galles</w:t>
      </w:r>
      <w:r w:rsidR="005957A8" w:rsidRPr="00C630C4">
        <w:rPr>
          <w:rFonts w:cs="Arial"/>
          <w:szCs w:val="20"/>
        </w:rPr>
        <w:t xml:space="preserve"> (Luxembourg, </w:t>
      </w:r>
      <w:r w:rsidR="004B209A" w:rsidRPr="00C630C4">
        <w:rPr>
          <w:rFonts w:cs="Arial"/>
          <w:szCs w:val="20"/>
        </w:rPr>
        <w:t>PPE</w:t>
      </w:r>
      <w:r w:rsidR="005957A8" w:rsidRPr="00C630C4">
        <w:rPr>
          <w:rFonts w:cs="Arial"/>
          <w:szCs w:val="20"/>
        </w:rPr>
        <w:t>/</w:t>
      </w:r>
      <w:r w:rsidR="004B209A" w:rsidRPr="00C630C4">
        <w:rPr>
          <w:rFonts w:cs="Arial"/>
          <w:szCs w:val="20"/>
        </w:rPr>
        <w:t>DC</w:t>
      </w:r>
      <w:r w:rsidR="005957A8" w:rsidRPr="00C630C4">
        <w:rPr>
          <w:rFonts w:cs="Arial"/>
          <w:szCs w:val="20"/>
        </w:rPr>
        <w:t>)</w:t>
      </w:r>
      <w:r w:rsidRPr="00C630C4">
        <w:rPr>
          <w:rFonts w:cs="Arial"/>
          <w:szCs w:val="20"/>
        </w:rPr>
        <w:t xml:space="preserve">, </w:t>
      </w:r>
      <w:r w:rsidR="004B209A" w:rsidRPr="00C630C4">
        <w:rPr>
          <w:rFonts w:cs="Arial"/>
          <w:szCs w:val="20"/>
        </w:rPr>
        <w:t>memb</w:t>
      </w:r>
      <w:r w:rsidR="003E18B9" w:rsidRPr="00C630C4">
        <w:rPr>
          <w:rFonts w:cs="Arial"/>
          <w:szCs w:val="20"/>
        </w:rPr>
        <w:t>re</w:t>
      </w:r>
      <w:r w:rsidR="004B209A" w:rsidRPr="00C630C4">
        <w:rPr>
          <w:rFonts w:cs="Arial"/>
          <w:szCs w:val="20"/>
        </w:rPr>
        <w:t xml:space="preserve"> la</w:t>
      </w:r>
      <w:r w:rsidR="00904E5C" w:rsidRPr="00C630C4">
        <w:rPr>
          <w:rFonts w:cs="Arial"/>
          <w:szCs w:val="20"/>
        </w:rPr>
        <w:t xml:space="preserve"> c</w:t>
      </w:r>
      <w:r w:rsidR="003E18B9" w:rsidRPr="00C630C4">
        <w:rPr>
          <w:rFonts w:cs="Arial"/>
          <w:szCs w:val="20"/>
        </w:rPr>
        <w:t>ommission des m</w:t>
      </w:r>
      <w:r w:rsidRPr="00C630C4">
        <w:rPr>
          <w:rFonts w:cs="Arial"/>
          <w:szCs w:val="20"/>
        </w:rPr>
        <w:t>igration</w:t>
      </w:r>
      <w:r w:rsidR="003E18B9" w:rsidRPr="00C630C4">
        <w:rPr>
          <w:rFonts w:cs="Arial"/>
          <w:szCs w:val="20"/>
        </w:rPr>
        <w:t>s</w:t>
      </w:r>
      <w:r w:rsidRPr="00C630C4">
        <w:rPr>
          <w:rFonts w:cs="Arial"/>
          <w:szCs w:val="20"/>
        </w:rPr>
        <w:t xml:space="preserve">, </w:t>
      </w:r>
      <w:r w:rsidR="003E18B9" w:rsidRPr="00C630C4">
        <w:rPr>
          <w:rFonts w:cs="Arial"/>
          <w:szCs w:val="20"/>
        </w:rPr>
        <w:t>des ré</w:t>
      </w:r>
      <w:r w:rsidRPr="00C630C4">
        <w:rPr>
          <w:rFonts w:cs="Arial"/>
          <w:szCs w:val="20"/>
        </w:rPr>
        <w:t>fug</w:t>
      </w:r>
      <w:r w:rsidR="003E18B9" w:rsidRPr="00C630C4">
        <w:rPr>
          <w:rFonts w:cs="Arial"/>
          <w:szCs w:val="20"/>
        </w:rPr>
        <w:t>ié</w:t>
      </w:r>
      <w:r w:rsidRPr="00C630C4">
        <w:rPr>
          <w:rFonts w:cs="Arial"/>
          <w:szCs w:val="20"/>
        </w:rPr>
        <w:t xml:space="preserve">s </w:t>
      </w:r>
      <w:r w:rsidR="003E18B9" w:rsidRPr="00C630C4">
        <w:rPr>
          <w:rFonts w:cs="Arial"/>
          <w:szCs w:val="20"/>
        </w:rPr>
        <w:t>et des personnes déplacées et</w:t>
      </w:r>
      <w:r w:rsidRPr="00C630C4">
        <w:rPr>
          <w:rFonts w:cs="Arial"/>
          <w:szCs w:val="20"/>
        </w:rPr>
        <w:t xml:space="preserve"> rapporteur </w:t>
      </w:r>
      <w:r w:rsidR="003E18B9" w:rsidRPr="00C630C4">
        <w:rPr>
          <w:rFonts w:cs="Arial"/>
          <w:szCs w:val="20"/>
        </w:rPr>
        <w:t>sur</w:t>
      </w:r>
      <w:r w:rsidR="00DF1C0B" w:rsidRPr="00C630C4">
        <w:rPr>
          <w:rFonts w:cs="Arial"/>
          <w:szCs w:val="20"/>
        </w:rPr>
        <w:t xml:space="preserve"> « Relever</w:t>
      </w:r>
      <w:r w:rsidR="003E18B9" w:rsidRPr="00C630C4">
        <w:rPr>
          <w:rFonts w:cs="Arial"/>
          <w:szCs w:val="20"/>
        </w:rPr>
        <w:t xml:space="preserve"> les défis spécifiques auxquels sont confrontés les </w:t>
      </w:r>
      <w:r w:rsidRPr="00C630C4">
        <w:rPr>
          <w:rFonts w:cs="Arial"/>
          <w:szCs w:val="20"/>
        </w:rPr>
        <w:t>B</w:t>
      </w:r>
      <w:r w:rsidR="003E18B9" w:rsidRPr="00C630C4">
        <w:rPr>
          <w:rFonts w:cs="Arial"/>
          <w:szCs w:val="20"/>
        </w:rPr>
        <w:t>é</w:t>
      </w:r>
      <w:r w:rsidRPr="00C630C4">
        <w:rPr>
          <w:rFonts w:cs="Arial"/>
          <w:szCs w:val="20"/>
        </w:rPr>
        <w:t>larus</w:t>
      </w:r>
      <w:r w:rsidR="003E18B9" w:rsidRPr="00C630C4">
        <w:rPr>
          <w:rFonts w:cs="Arial"/>
          <w:szCs w:val="20"/>
        </w:rPr>
        <w:t>sie</w:t>
      </w:r>
      <w:r w:rsidRPr="00C630C4">
        <w:rPr>
          <w:rFonts w:cs="Arial"/>
          <w:szCs w:val="20"/>
        </w:rPr>
        <w:t>n</w:t>
      </w:r>
      <w:r w:rsidR="00DF1C0B">
        <w:rPr>
          <w:rFonts w:cs="Arial"/>
          <w:szCs w:val="20"/>
        </w:rPr>
        <w:t>.ne.</w:t>
      </w:r>
      <w:r w:rsidRPr="00C630C4">
        <w:rPr>
          <w:rFonts w:cs="Arial"/>
          <w:szCs w:val="20"/>
        </w:rPr>
        <w:t xml:space="preserve">s </w:t>
      </w:r>
      <w:r w:rsidR="00904E5C" w:rsidRPr="00C630C4">
        <w:rPr>
          <w:rFonts w:cs="Arial"/>
          <w:szCs w:val="20"/>
        </w:rPr>
        <w:t>e</w:t>
      </w:r>
      <w:r w:rsidRPr="00C630C4">
        <w:rPr>
          <w:rFonts w:cs="Arial"/>
          <w:szCs w:val="20"/>
        </w:rPr>
        <w:t xml:space="preserve">n </w:t>
      </w:r>
      <w:proofErr w:type="gramStart"/>
      <w:r w:rsidRPr="00C630C4">
        <w:rPr>
          <w:rFonts w:cs="Arial"/>
          <w:szCs w:val="20"/>
        </w:rPr>
        <w:t>exil</w:t>
      </w:r>
      <w:r w:rsidR="00154D3A" w:rsidRPr="00C630C4">
        <w:rPr>
          <w:rFonts w:cs="Arial"/>
          <w:szCs w:val="20"/>
        </w:rPr>
        <w:t>»</w:t>
      </w:r>
      <w:proofErr w:type="gramEnd"/>
    </w:p>
    <w:p w14:paraId="7CD124CB" w14:textId="06D6C805" w:rsidR="00D51333" w:rsidRPr="00C630C4" w:rsidRDefault="00D51333" w:rsidP="00D51333">
      <w:pPr>
        <w:pStyle w:val="Paragraphedeliste"/>
        <w:numPr>
          <w:ilvl w:val="0"/>
          <w:numId w:val="2"/>
        </w:numPr>
        <w:tabs>
          <w:tab w:val="left" w:pos="851"/>
        </w:tabs>
        <w:jc w:val="both"/>
        <w:rPr>
          <w:rFonts w:cs="Arial"/>
          <w:szCs w:val="20"/>
        </w:rPr>
      </w:pPr>
      <w:r w:rsidRPr="00C630C4">
        <w:rPr>
          <w:rFonts w:cs="Arial"/>
          <w:szCs w:val="20"/>
        </w:rPr>
        <w:t xml:space="preserve">Sviatlana Tsikhanouskaya, </w:t>
      </w:r>
      <w:r w:rsidR="00DF1C0B">
        <w:rPr>
          <w:rFonts w:cs="Arial"/>
          <w:szCs w:val="20"/>
        </w:rPr>
        <w:t>Cheffe</w:t>
      </w:r>
      <w:r w:rsidRPr="00C630C4">
        <w:rPr>
          <w:rFonts w:cs="Arial"/>
          <w:szCs w:val="20"/>
        </w:rPr>
        <w:t xml:space="preserve"> </w:t>
      </w:r>
      <w:r w:rsidR="003E18B9" w:rsidRPr="00C630C4">
        <w:rPr>
          <w:rFonts w:cs="Arial"/>
          <w:szCs w:val="20"/>
        </w:rPr>
        <w:t>des forces démocratiques du Bélarus</w:t>
      </w:r>
    </w:p>
    <w:p w14:paraId="004959CA" w14:textId="06B06A13" w:rsidR="00AD3DC6" w:rsidRPr="00C630C4" w:rsidRDefault="00AD3DC6" w:rsidP="009E3F77">
      <w:pPr>
        <w:tabs>
          <w:tab w:val="left" w:pos="851"/>
        </w:tabs>
        <w:jc w:val="both"/>
        <w:rPr>
          <w:rFonts w:cs="Arial"/>
          <w:b/>
          <w:bCs/>
          <w:szCs w:val="20"/>
        </w:rPr>
      </w:pPr>
    </w:p>
    <w:p w14:paraId="165FC786" w14:textId="634B38E7" w:rsidR="004B209A" w:rsidRPr="00C630C4" w:rsidRDefault="004B209A" w:rsidP="004B209A">
      <w:pPr>
        <w:tabs>
          <w:tab w:val="left" w:pos="851"/>
        </w:tabs>
        <w:jc w:val="both"/>
        <w:rPr>
          <w:rFonts w:cs="Arial"/>
          <w:b/>
          <w:bCs/>
          <w:szCs w:val="20"/>
        </w:rPr>
      </w:pPr>
      <w:r w:rsidRPr="00C630C4">
        <w:rPr>
          <w:rFonts w:cs="Arial"/>
          <w:szCs w:val="20"/>
        </w:rPr>
        <w:t>13h45 - 14h00</w:t>
      </w:r>
      <w:r w:rsidRPr="00C630C4">
        <w:rPr>
          <w:rFonts w:cs="Arial"/>
          <w:szCs w:val="20"/>
        </w:rPr>
        <w:tab/>
      </w:r>
      <w:r w:rsidRPr="00C630C4">
        <w:rPr>
          <w:rFonts w:cs="Arial"/>
          <w:b/>
          <w:bCs/>
          <w:i/>
          <w:iCs/>
          <w:szCs w:val="20"/>
        </w:rPr>
        <w:t>Grand témoin</w:t>
      </w:r>
      <w:r w:rsidRPr="00C630C4">
        <w:rPr>
          <w:rFonts w:cs="Arial"/>
          <w:b/>
          <w:bCs/>
          <w:szCs w:val="20"/>
        </w:rPr>
        <w:t xml:space="preserve"> </w:t>
      </w:r>
      <w:r w:rsidR="00154D3A" w:rsidRPr="00C630C4">
        <w:rPr>
          <w:rFonts w:cs="Arial"/>
          <w:b/>
          <w:bCs/>
          <w:szCs w:val="20"/>
        </w:rPr>
        <w:t>–</w:t>
      </w:r>
      <w:r w:rsidRPr="00C630C4">
        <w:rPr>
          <w:rFonts w:cs="Arial"/>
          <w:b/>
          <w:bCs/>
          <w:szCs w:val="20"/>
        </w:rPr>
        <w:t xml:space="preserve"> Sasha </w:t>
      </w:r>
      <w:proofErr w:type="spellStart"/>
      <w:r w:rsidRPr="00C630C4">
        <w:rPr>
          <w:rFonts w:cs="Arial"/>
          <w:b/>
          <w:bCs/>
          <w:szCs w:val="20"/>
        </w:rPr>
        <w:t>Filipenko</w:t>
      </w:r>
      <w:proofErr w:type="spellEnd"/>
      <w:r w:rsidR="00DF1C0B">
        <w:rPr>
          <w:rFonts w:cs="Arial"/>
          <w:b/>
          <w:bCs/>
          <w:szCs w:val="20"/>
        </w:rPr>
        <w:t>, écrivain</w:t>
      </w:r>
    </w:p>
    <w:p w14:paraId="7376218A" w14:textId="77777777" w:rsidR="004B209A" w:rsidRPr="00C630C4" w:rsidRDefault="004B209A" w:rsidP="004B209A">
      <w:pPr>
        <w:tabs>
          <w:tab w:val="left" w:pos="851"/>
        </w:tabs>
        <w:jc w:val="both"/>
        <w:rPr>
          <w:rFonts w:cs="Arial"/>
          <w:b/>
          <w:bCs/>
          <w:szCs w:val="20"/>
        </w:rPr>
      </w:pPr>
    </w:p>
    <w:p w14:paraId="15F19E60" w14:textId="45C308F8" w:rsidR="004B209A" w:rsidRPr="00C630C4" w:rsidRDefault="004B209A" w:rsidP="004B209A">
      <w:pPr>
        <w:tabs>
          <w:tab w:val="left" w:pos="851"/>
        </w:tabs>
        <w:jc w:val="both"/>
        <w:rPr>
          <w:rFonts w:cs="Arial"/>
          <w:szCs w:val="20"/>
        </w:rPr>
      </w:pPr>
      <w:r w:rsidRPr="00C630C4">
        <w:rPr>
          <w:rFonts w:cs="Arial"/>
          <w:szCs w:val="20"/>
        </w:rPr>
        <w:t>14h00 - 14h15</w:t>
      </w:r>
      <w:r w:rsidRPr="00C630C4">
        <w:rPr>
          <w:rFonts w:cs="Arial"/>
          <w:szCs w:val="20"/>
        </w:rPr>
        <w:tab/>
      </w:r>
      <w:r w:rsidR="003E18B9" w:rsidRPr="00C630C4">
        <w:rPr>
          <w:rFonts w:cs="Arial"/>
          <w:b/>
          <w:bCs/>
          <w:szCs w:val="20"/>
        </w:rPr>
        <w:t>P</w:t>
      </w:r>
      <w:r w:rsidRPr="00C630C4">
        <w:rPr>
          <w:rFonts w:cs="Arial"/>
          <w:b/>
          <w:bCs/>
          <w:szCs w:val="20"/>
        </w:rPr>
        <w:t>hoto</w:t>
      </w:r>
      <w:r w:rsidR="003E18B9" w:rsidRPr="00C630C4">
        <w:rPr>
          <w:rFonts w:cs="Arial"/>
          <w:b/>
          <w:bCs/>
          <w:szCs w:val="20"/>
        </w:rPr>
        <w:t xml:space="preserve"> de famille</w:t>
      </w:r>
    </w:p>
    <w:p w14:paraId="71558A6F" w14:textId="77777777" w:rsidR="004B209A" w:rsidRPr="00C630C4" w:rsidRDefault="004B209A" w:rsidP="004B209A">
      <w:pPr>
        <w:tabs>
          <w:tab w:val="left" w:pos="851"/>
        </w:tabs>
        <w:jc w:val="both"/>
        <w:rPr>
          <w:rFonts w:cs="Arial"/>
          <w:b/>
          <w:bCs/>
          <w:szCs w:val="20"/>
        </w:rPr>
      </w:pPr>
    </w:p>
    <w:p w14:paraId="79ACC20D" w14:textId="69F287D3" w:rsidR="004B209A" w:rsidRPr="00C630C4" w:rsidRDefault="004B209A" w:rsidP="004B209A">
      <w:pPr>
        <w:tabs>
          <w:tab w:val="left" w:pos="851"/>
        </w:tabs>
        <w:jc w:val="both"/>
        <w:rPr>
          <w:rFonts w:cs="Arial"/>
          <w:b/>
          <w:bCs/>
          <w:szCs w:val="20"/>
        </w:rPr>
      </w:pPr>
      <w:r w:rsidRPr="00C630C4">
        <w:rPr>
          <w:rFonts w:cs="Arial"/>
          <w:szCs w:val="20"/>
        </w:rPr>
        <w:t>14h15 - 15h15</w:t>
      </w:r>
      <w:r w:rsidRPr="00C630C4">
        <w:rPr>
          <w:rFonts w:cs="Arial"/>
          <w:b/>
          <w:bCs/>
          <w:szCs w:val="20"/>
        </w:rPr>
        <w:tab/>
      </w:r>
      <w:r w:rsidR="003E18B9" w:rsidRPr="00C630C4">
        <w:rPr>
          <w:rFonts w:cs="Arial"/>
          <w:b/>
          <w:bCs/>
          <w:szCs w:val="20"/>
        </w:rPr>
        <w:t>Entrée et séjour légaux</w:t>
      </w:r>
    </w:p>
    <w:p w14:paraId="036A2802" w14:textId="77777777" w:rsidR="009E3F77" w:rsidRPr="00C630C4" w:rsidRDefault="009E3F77" w:rsidP="009E3F77">
      <w:pPr>
        <w:tabs>
          <w:tab w:val="left" w:pos="851"/>
        </w:tabs>
        <w:jc w:val="both"/>
        <w:rPr>
          <w:rFonts w:cs="Arial"/>
          <w:szCs w:val="20"/>
        </w:rPr>
      </w:pPr>
    </w:p>
    <w:p w14:paraId="04DC7134" w14:textId="10A165E7" w:rsidR="003E18B9" w:rsidRPr="00C630C4" w:rsidRDefault="003E18B9" w:rsidP="009E3F77">
      <w:pPr>
        <w:tabs>
          <w:tab w:val="left" w:pos="851"/>
        </w:tabs>
        <w:jc w:val="both"/>
        <w:rPr>
          <w:rFonts w:cs="Arial"/>
          <w:szCs w:val="20"/>
        </w:rPr>
      </w:pPr>
      <w:r w:rsidRPr="00C630C4">
        <w:rPr>
          <w:rFonts w:cs="Arial"/>
          <w:szCs w:val="20"/>
        </w:rPr>
        <w:t>Table ronde sur la manière dont l</w:t>
      </w:r>
      <w:r w:rsidR="00154D3A" w:rsidRPr="00C630C4">
        <w:rPr>
          <w:rFonts w:cs="Arial"/>
          <w:szCs w:val="20"/>
        </w:rPr>
        <w:t>’</w:t>
      </w:r>
      <w:r w:rsidRPr="00C630C4">
        <w:rPr>
          <w:rFonts w:cs="Arial"/>
          <w:szCs w:val="20"/>
        </w:rPr>
        <w:t>entrée et de séjour légaux pourraient être facilités dans les Etats membres du Conseil de l</w:t>
      </w:r>
      <w:r w:rsidR="00154D3A" w:rsidRPr="00C630C4">
        <w:rPr>
          <w:rFonts w:cs="Arial"/>
          <w:szCs w:val="20"/>
        </w:rPr>
        <w:t>’</w:t>
      </w:r>
      <w:r w:rsidRPr="00C630C4">
        <w:rPr>
          <w:rFonts w:cs="Arial"/>
          <w:szCs w:val="20"/>
        </w:rPr>
        <w:t>Europe pour les Bélarussien</w:t>
      </w:r>
      <w:r w:rsidR="00DF1C0B">
        <w:rPr>
          <w:rFonts w:cs="Arial"/>
          <w:szCs w:val="20"/>
        </w:rPr>
        <w:t>.ne.</w:t>
      </w:r>
      <w:r w:rsidRPr="00C630C4">
        <w:rPr>
          <w:rFonts w:cs="Arial"/>
          <w:szCs w:val="20"/>
        </w:rPr>
        <w:t>s en exil qui ont fui le régime de Loukachenk</w:t>
      </w:r>
      <w:r w:rsidR="00DF1C0B">
        <w:rPr>
          <w:rFonts w:cs="Arial"/>
          <w:szCs w:val="20"/>
        </w:rPr>
        <w:t>a</w:t>
      </w:r>
    </w:p>
    <w:p w14:paraId="650AECEF" w14:textId="77777777" w:rsidR="00B718AE" w:rsidRPr="00C630C4" w:rsidRDefault="00B718AE" w:rsidP="009E3F77">
      <w:pPr>
        <w:tabs>
          <w:tab w:val="left" w:pos="851"/>
        </w:tabs>
        <w:jc w:val="both"/>
        <w:rPr>
          <w:rFonts w:cs="Arial"/>
          <w:szCs w:val="20"/>
        </w:rPr>
      </w:pPr>
    </w:p>
    <w:p w14:paraId="43B55580" w14:textId="209B7AD6" w:rsidR="005957A8" w:rsidRPr="00C630C4" w:rsidRDefault="00C94A35" w:rsidP="005957A8">
      <w:pPr>
        <w:tabs>
          <w:tab w:val="left" w:pos="851"/>
        </w:tabs>
        <w:jc w:val="both"/>
        <w:rPr>
          <w:rFonts w:cs="Arial"/>
          <w:szCs w:val="20"/>
        </w:rPr>
      </w:pPr>
      <w:r w:rsidRPr="00C630C4">
        <w:rPr>
          <w:rFonts w:cs="Arial"/>
          <w:i/>
          <w:iCs/>
          <w:szCs w:val="20"/>
        </w:rPr>
        <w:t>Mod</w:t>
      </w:r>
      <w:r w:rsidR="003E18B9" w:rsidRPr="00C630C4">
        <w:rPr>
          <w:rFonts w:cs="Arial"/>
          <w:i/>
          <w:iCs/>
          <w:szCs w:val="20"/>
        </w:rPr>
        <w:t>é</w:t>
      </w:r>
      <w:r w:rsidRPr="00C630C4">
        <w:rPr>
          <w:rFonts w:cs="Arial"/>
          <w:i/>
          <w:iCs/>
          <w:szCs w:val="20"/>
        </w:rPr>
        <w:t>rat</w:t>
      </w:r>
      <w:r w:rsidR="003E18B9" w:rsidRPr="00C630C4">
        <w:rPr>
          <w:rFonts w:cs="Arial"/>
          <w:i/>
          <w:iCs/>
          <w:szCs w:val="20"/>
        </w:rPr>
        <w:t>eu</w:t>
      </w:r>
      <w:r w:rsidRPr="00C630C4">
        <w:rPr>
          <w:rFonts w:cs="Arial"/>
          <w:i/>
          <w:iCs/>
          <w:szCs w:val="20"/>
        </w:rPr>
        <w:t>r</w:t>
      </w:r>
      <w:r w:rsidR="003E18B9" w:rsidRPr="00C630C4">
        <w:rPr>
          <w:rFonts w:cs="Arial"/>
          <w:i/>
          <w:iCs/>
          <w:szCs w:val="20"/>
        </w:rPr>
        <w:t> </w:t>
      </w:r>
      <w:r w:rsidRPr="00C630C4">
        <w:rPr>
          <w:rFonts w:cs="Arial"/>
          <w:i/>
          <w:iCs/>
          <w:szCs w:val="20"/>
        </w:rPr>
        <w:t>:</w:t>
      </w:r>
      <w:r w:rsidR="000D67A8" w:rsidRPr="00C630C4">
        <w:rPr>
          <w:rFonts w:cs="Arial"/>
          <w:i/>
          <w:iCs/>
          <w:szCs w:val="20"/>
        </w:rPr>
        <w:t xml:space="preserve"> </w:t>
      </w:r>
      <w:r w:rsidR="003E18B9" w:rsidRPr="00C630C4">
        <w:rPr>
          <w:rFonts w:cs="Arial"/>
          <w:szCs w:val="20"/>
        </w:rPr>
        <w:t>Paul Galles (Luxembourg, PPE/DC), membre la Commission des migrations, des réfugiés et des personnes déplacées et rapporteur sur</w:t>
      </w:r>
      <w:r w:rsidR="00EE0953" w:rsidRPr="00C630C4">
        <w:rPr>
          <w:rFonts w:cs="Arial"/>
          <w:szCs w:val="20"/>
        </w:rPr>
        <w:t xml:space="preserve"> « Relever</w:t>
      </w:r>
      <w:r w:rsidR="003E18B9" w:rsidRPr="00C630C4">
        <w:rPr>
          <w:rFonts w:cs="Arial"/>
          <w:szCs w:val="20"/>
        </w:rPr>
        <w:t xml:space="preserve"> les défis spécifiques auxquels sont confrontés les Bélarussiens in </w:t>
      </w:r>
      <w:proofErr w:type="gramStart"/>
      <w:r w:rsidR="003E18B9" w:rsidRPr="00C630C4">
        <w:rPr>
          <w:rFonts w:cs="Arial"/>
          <w:szCs w:val="20"/>
        </w:rPr>
        <w:t>exil</w:t>
      </w:r>
      <w:r w:rsidR="00154D3A" w:rsidRPr="00C630C4">
        <w:rPr>
          <w:rFonts w:cs="Arial"/>
          <w:szCs w:val="20"/>
        </w:rPr>
        <w:t>»</w:t>
      </w:r>
      <w:proofErr w:type="gramEnd"/>
    </w:p>
    <w:p w14:paraId="43628E26" w14:textId="4D214AD6" w:rsidR="00FB476C" w:rsidRPr="00C630C4" w:rsidRDefault="003E18B9" w:rsidP="009E3F77">
      <w:pPr>
        <w:tabs>
          <w:tab w:val="left" w:pos="851"/>
        </w:tabs>
        <w:jc w:val="both"/>
        <w:rPr>
          <w:rFonts w:cs="Arial"/>
          <w:i/>
          <w:iCs/>
          <w:szCs w:val="20"/>
        </w:rPr>
      </w:pPr>
      <w:r w:rsidRPr="00C630C4">
        <w:rPr>
          <w:rFonts w:cs="Arial"/>
          <w:i/>
          <w:iCs/>
          <w:szCs w:val="20"/>
        </w:rPr>
        <w:t>Intervenants </w:t>
      </w:r>
      <w:r w:rsidR="00C94A35" w:rsidRPr="00C630C4">
        <w:rPr>
          <w:rFonts w:cs="Arial"/>
          <w:i/>
          <w:iCs/>
          <w:szCs w:val="20"/>
        </w:rPr>
        <w:t>:</w:t>
      </w:r>
      <w:r w:rsidR="00D80C41" w:rsidRPr="00C630C4">
        <w:rPr>
          <w:rFonts w:cs="Arial"/>
          <w:i/>
          <w:iCs/>
          <w:szCs w:val="20"/>
        </w:rPr>
        <w:t xml:space="preserve"> </w:t>
      </w:r>
    </w:p>
    <w:p w14:paraId="47C54F02" w14:textId="17CA2C52" w:rsidR="00EC0A02" w:rsidRPr="00C630C4" w:rsidRDefault="009F2DB3" w:rsidP="009E3F77">
      <w:pPr>
        <w:tabs>
          <w:tab w:val="left" w:pos="851"/>
        </w:tabs>
        <w:jc w:val="both"/>
        <w:rPr>
          <w:rFonts w:cs="Arial"/>
          <w:szCs w:val="20"/>
        </w:rPr>
      </w:pPr>
      <w:proofErr w:type="spellStart"/>
      <w:proofErr w:type="gramStart"/>
      <w:r>
        <w:t>intervenant.e</w:t>
      </w:r>
      <w:proofErr w:type="spellEnd"/>
      <w:proofErr w:type="gramEnd"/>
      <w:r>
        <w:t xml:space="preserve"> </w:t>
      </w:r>
      <w:proofErr w:type="spellStart"/>
      <w:r>
        <w:t>bélarussien.n.e</w:t>
      </w:r>
      <w:proofErr w:type="spellEnd"/>
    </w:p>
    <w:p w14:paraId="289AF18F" w14:textId="2CCDE39B" w:rsidR="00C94A35" w:rsidRPr="00C630C4" w:rsidRDefault="00341404" w:rsidP="00A3658F">
      <w:pPr>
        <w:tabs>
          <w:tab w:val="left" w:pos="851"/>
        </w:tabs>
        <w:jc w:val="both"/>
        <w:rPr>
          <w:rFonts w:cs="Arial"/>
          <w:szCs w:val="20"/>
        </w:rPr>
      </w:pPr>
      <w:proofErr w:type="spellStart"/>
      <w:r w:rsidRPr="00C630C4">
        <w:rPr>
          <w:rFonts w:cs="Arial"/>
          <w:szCs w:val="20"/>
        </w:rPr>
        <w:t>Bogdana</w:t>
      </w:r>
      <w:proofErr w:type="spellEnd"/>
      <w:r w:rsidRPr="00C630C4">
        <w:rPr>
          <w:rFonts w:cs="Arial"/>
          <w:szCs w:val="20"/>
        </w:rPr>
        <w:t xml:space="preserve"> </w:t>
      </w:r>
      <w:proofErr w:type="spellStart"/>
      <w:r w:rsidRPr="00C630C4">
        <w:rPr>
          <w:rFonts w:cs="Arial"/>
          <w:szCs w:val="20"/>
        </w:rPr>
        <w:t>Sybikowska</w:t>
      </w:r>
      <w:proofErr w:type="spellEnd"/>
      <w:r w:rsidRPr="00C630C4">
        <w:rPr>
          <w:rFonts w:cs="Arial"/>
          <w:szCs w:val="20"/>
        </w:rPr>
        <w:t xml:space="preserve">, DG HOME, </w:t>
      </w:r>
      <w:r w:rsidR="003E18B9" w:rsidRPr="00C630C4">
        <w:rPr>
          <w:rFonts w:cs="Arial"/>
          <w:szCs w:val="20"/>
        </w:rPr>
        <w:t xml:space="preserve">unité des affaires internationales, cheffe de bureau pour le </w:t>
      </w:r>
      <w:r w:rsidRPr="00C630C4">
        <w:rPr>
          <w:rFonts w:cs="Arial"/>
          <w:szCs w:val="20"/>
        </w:rPr>
        <w:t>B</w:t>
      </w:r>
      <w:r w:rsidR="003E18B9" w:rsidRPr="00C630C4">
        <w:rPr>
          <w:rFonts w:cs="Arial"/>
          <w:szCs w:val="20"/>
        </w:rPr>
        <w:t>é</w:t>
      </w:r>
      <w:r w:rsidRPr="00C630C4">
        <w:rPr>
          <w:rFonts w:cs="Arial"/>
          <w:szCs w:val="20"/>
        </w:rPr>
        <w:t xml:space="preserve">larus </w:t>
      </w:r>
    </w:p>
    <w:p w14:paraId="2892BAA7" w14:textId="305D409A" w:rsidR="00B718AE" w:rsidRPr="00C630C4" w:rsidRDefault="00B718AE" w:rsidP="00B718AE">
      <w:pPr>
        <w:tabs>
          <w:tab w:val="left" w:pos="851"/>
        </w:tabs>
        <w:jc w:val="both"/>
        <w:rPr>
          <w:rFonts w:cs="Arial"/>
          <w:i/>
          <w:iCs/>
          <w:szCs w:val="20"/>
        </w:rPr>
      </w:pPr>
      <w:r w:rsidRPr="00C630C4">
        <w:rPr>
          <w:rFonts w:cs="Arial"/>
          <w:szCs w:val="20"/>
        </w:rPr>
        <w:t>David Best, Repr</w:t>
      </w:r>
      <w:r w:rsidR="003E18B9" w:rsidRPr="00C630C4">
        <w:rPr>
          <w:rFonts w:cs="Arial"/>
          <w:szCs w:val="20"/>
        </w:rPr>
        <w:t>é</w:t>
      </w:r>
      <w:r w:rsidRPr="00C630C4">
        <w:rPr>
          <w:rFonts w:cs="Arial"/>
          <w:szCs w:val="20"/>
        </w:rPr>
        <w:t>senta</w:t>
      </w:r>
      <w:r w:rsidR="003E18B9" w:rsidRPr="00C630C4">
        <w:rPr>
          <w:rFonts w:cs="Arial"/>
          <w:szCs w:val="20"/>
        </w:rPr>
        <w:t xml:space="preserve">nt spécial de la Secrétaire Générale </w:t>
      </w:r>
      <w:r w:rsidR="00904E5C" w:rsidRPr="00C630C4">
        <w:rPr>
          <w:rFonts w:cs="Arial"/>
          <w:szCs w:val="20"/>
        </w:rPr>
        <w:t>sur</w:t>
      </w:r>
      <w:r w:rsidR="003E18B9" w:rsidRPr="00C630C4">
        <w:rPr>
          <w:rFonts w:cs="Arial"/>
          <w:szCs w:val="20"/>
        </w:rPr>
        <w:t xml:space="preserve"> les m</w:t>
      </w:r>
      <w:r w:rsidRPr="00C630C4">
        <w:rPr>
          <w:rFonts w:cs="Arial"/>
          <w:szCs w:val="20"/>
        </w:rPr>
        <w:t>igration</w:t>
      </w:r>
      <w:r w:rsidR="003E18B9" w:rsidRPr="00C630C4">
        <w:rPr>
          <w:rFonts w:cs="Arial"/>
          <w:szCs w:val="20"/>
        </w:rPr>
        <w:t>s et les ré</w:t>
      </w:r>
      <w:r w:rsidRPr="00C630C4">
        <w:rPr>
          <w:rFonts w:cs="Arial"/>
          <w:szCs w:val="20"/>
        </w:rPr>
        <w:t>fug</w:t>
      </w:r>
      <w:r w:rsidR="003E18B9" w:rsidRPr="00C630C4">
        <w:rPr>
          <w:rFonts w:cs="Arial"/>
          <w:szCs w:val="20"/>
        </w:rPr>
        <w:t>ié</w:t>
      </w:r>
      <w:r w:rsidRPr="00C630C4">
        <w:rPr>
          <w:rFonts w:cs="Arial"/>
          <w:szCs w:val="20"/>
        </w:rPr>
        <w:t>s</w:t>
      </w:r>
    </w:p>
    <w:p w14:paraId="40843D86" w14:textId="77777777" w:rsidR="009E3F77" w:rsidRPr="00C630C4" w:rsidRDefault="009E3F77" w:rsidP="009E3F77">
      <w:pPr>
        <w:tabs>
          <w:tab w:val="left" w:pos="851"/>
        </w:tabs>
        <w:jc w:val="both"/>
        <w:rPr>
          <w:rFonts w:cs="Arial"/>
          <w:szCs w:val="20"/>
        </w:rPr>
      </w:pPr>
    </w:p>
    <w:p w14:paraId="785B61EC" w14:textId="5DC6E20D" w:rsidR="004B209A" w:rsidRPr="00C630C4" w:rsidRDefault="004B209A" w:rsidP="004B209A">
      <w:pPr>
        <w:tabs>
          <w:tab w:val="left" w:pos="851"/>
        </w:tabs>
        <w:jc w:val="both"/>
        <w:rPr>
          <w:rFonts w:cs="Arial"/>
          <w:b/>
          <w:bCs/>
          <w:szCs w:val="20"/>
        </w:rPr>
      </w:pPr>
      <w:r w:rsidRPr="00C630C4">
        <w:rPr>
          <w:rFonts w:cs="Arial"/>
          <w:szCs w:val="20"/>
        </w:rPr>
        <w:t>15h15 - 16h15</w:t>
      </w:r>
      <w:r w:rsidRPr="00C630C4">
        <w:rPr>
          <w:rFonts w:cs="Arial"/>
          <w:b/>
          <w:bCs/>
          <w:szCs w:val="20"/>
        </w:rPr>
        <w:tab/>
      </w:r>
      <w:r w:rsidR="003E18B9" w:rsidRPr="00C630C4">
        <w:rPr>
          <w:rFonts w:cs="Arial"/>
          <w:b/>
          <w:bCs/>
          <w:szCs w:val="20"/>
        </w:rPr>
        <w:t>Menaces sur la liberté de circulation et refus de services consulaires</w:t>
      </w:r>
    </w:p>
    <w:p w14:paraId="23AD0D7C" w14:textId="77777777" w:rsidR="009E3F77" w:rsidRPr="00C630C4" w:rsidRDefault="009E3F77" w:rsidP="009E3F77">
      <w:pPr>
        <w:tabs>
          <w:tab w:val="left" w:pos="851"/>
        </w:tabs>
        <w:jc w:val="both"/>
        <w:rPr>
          <w:rFonts w:cs="Arial"/>
          <w:szCs w:val="20"/>
        </w:rPr>
      </w:pPr>
    </w:p>
    <w:p w14:paraId="6AD55114" w14:textId="31DAF720" w:rsidR="006C3C69" w:rsidRPr="00C630C4" w:rsidRDefault="006C3C69" w:rsidP="006C3C69">
      <w:pPr>
        <w:tabs>
          <w:tab w:val="left" w:pos="851"/>
        </w:tabs>
        <w:jc w:val="both"/>
        <w:rPr>
          <w:rFonts w:cs="Arial"/>
          <w:szCs w:val="20"/>
        </w:rPr>
      </w:pPr>
      <w:r w:rsidRPr="00C630C4">
        <w:rPr>
          <w:rFonts w:cs="Arial"/>
          <w:szCs w:val="20"/>
        </w:rPr>
        <w:t>Table ronde sur le nouveau passeport préparé par les forces démocratiques du Bélarus et sur la manière dont les parlements nationaux peuvent atténuer le refus de services consulaires pour les citoyens du Bélarus</w:t>
      </w:r>
    </w:p>
    <w:p w14:paraId="17F89332" w14:textId="77777777" w:rsidR="00B718AE" w:rsidRPr="00C630C4" w:rsidRDefault="00B718AE" w:rsidP="009E3F77">
      <w:pPr>
        <w:tabs>
          <w:tab w:val="left" w:pos="851"/>
        </w:tabs>
        <w:jc w:val="both"/>
        <w:rPr>
          <w:rFonts w:cs="Arial"/>
          <w:szCs w:val="20"/>
        </w:rPr>
      </w:pPr>
    </w:p>
    <w:p w14:paraId="100E776E" w14:textId="393AE649" w:rsidR="00301438" w:rsidRPr="00C630C4" w:rsidRDefault="006C3C69" w:rsidP="00301438">
      <w:pPr>
        <w:tabs>
          <w:tab w:val="left" w:pos="851"/>
        </w:tabs>
        <w:jc w:val="both"/>
        <w:rPr>
          <w:rFonts w:cs="Arial"/>
          <w:szCs w:val="20"/>
        </w:rPr>
      </w:pPr>
      <w:r w:rsidRPr="00C630C4">
        <w:rPr>
          <w:rFonts w:cs="Arial"/>
          <w:i/>
          <w:iCs/>
          <w:szCs w:val="20"/>
        </w:rPr>
        <w:t>Modératrice </w:t>
      </w:r>
      <w:r w:rsidR="00C94A35" w:rsidRPr="00C630C4">
        <w:rPr>
          <w:rFonts w:cs="Arial"/>
          <w:i/>
          <w:iCs/>
          <w:szCs w:val="20"/>
        </w:rPr>
        <w:t>:</w:t>
      </w:r>
      <w:r w:rsidR="00301438" w:rsidRPr="00C630C4">
        <w:rPr>
          <w:rFonts w:cs="Arial"/>
          <w:szCs w:val="20"/>
        </w:rPr>
        <w:t xml:space="preserve"> Marietta </w:t>
      </w:r>
      <w:proofErr w:type="spellStart"/>
      <w:r w:rsidR="00301438" w:rsidRPr="00C630C4">
        <w:rPr>
          <w:rFonts w:cs="Arial"/>
          <w:szCs w:val="20"/>
        </w:rPr>
        <w:t>Karamanli</w:t>
      </w:r>
      <w:proofErr w:type="spellEnd"/>
      <w:r w:rsidR="00301438" w:rsidRPr="00C630C4">
        <w:rPr>
          <w:rFonts w:cs="Arial"/>
          <w:szCs w:val="20"/>
        </w:rPr>
        <w:t xml:space="preserve"> (France, SOC), </w:t>
      </w:r>
      <w:r w:rsidRPr="00C630C4">
        <w:rPr>
          <w:rFonts w:cs="Arial"/>
          <w:szCs w:val="20"/>
        </w:rPr>
        <w:t>membre de l</w:t>
      </w:r>
      <w:r w:rsidR="00154D3A" w:rsidRPr="00C630C4">
        <w:rPr>
          <w:rFonts w:cs="Arial"/>
          <w:szCs w:val="20"/>
        </w:rPr>
        <w:t>’</w:t>
      </w:r>
      <w:r w:rsidRPr="00C630C4">
        <w:rPr>
          <w:rFonts w:cs="Arial"/>
          <w:szCs w:val="20"/>
        </w:rPr>
        <w:t>Assemblée parlementaire du Conseil de l</w:t>
      </w:r>
      <w:r w:rsidR="00154D3A" w:rsidRPr="00C630C4">
        <w:rPr>
          <w:rFonts w:cs="Arial"/>
          <w:szCs w:val="20"/>
        </w:rPr>
        <w:t>’</w:t>
      </w:r>
      <w:r w:rsidRPr="00C630C4">
        <w:rPr>
          <w:rFonts w:cs="Arial"/>
          <w:szCs w:val="20"/>
        </w:rPr>
        <w:t>Europe</w:t>
      </w:r>
    </w:p>
    <w:p w14:paraId="738DBA92" w14:textId="541AE360" w:rsidR="008F5D0E" w:rsidRPr="00C630C4" w:rsidRDefault="006C3C69" w:rsidP="009E3F77">
      <w:pPr>
        <w:tabs>
          <w:tab w:val="left" w:pos="851"/>
        </w:tabs>
        <w:jc w:val="both"/>
        <w:rPr>
          <w:rFonts w:cs="Arial"/>
          <w:i/>
          <w:iCs/>
          <w:szCs w:val="20"/>
        </w:rPr>
      </w:pPr>
      <w:r w:rsidRPr="00C630C4">
        <w:rPr>
          <w:rFonts w:cs="Arial"/>
          <w:i/>
          <w:iCs/>
          <w:szCs w:val="20"/>
        </w:rPr>
        <w:t>Intervenants </w:t>
      </w:r>
      <w:r w:rsidR="00C94A35" w:rsidRPr="00C630C4">
        <w:rPr>
          <w:rFonts w:cs="Arial"/>
          <w:i/>
          <w:iCs/>
          <w:szCs w:val="20"/>
        </w:rPr>
        <w:t>:</w:t>
      </w:r>
    </w:p>
    <w:p w14:paraId="0C1A93C5" w14:textId="3F6E4716" w:rsidR="009F2DB3" w:rsidRDefault="00EE0953" w:rsidP="009E3F77">
      <w:pPr>
        <w:tabs>
          <w:tab w:val="left" w:pos="851"/>
        </w:tabs>
        <w:jc w:val="both"/>
      </w:pPr>
      <w:proofErr w:type="spellStart"/>
      <w:proofErr w:type="gramStart"/>
      <w:r>
        <w:t>I</w:t>
      </w:r>
      <w:r w:rsidR="009F2DB3">
        <w:t>ntervenant.e</w:t>
      </w:r>
      <w:r>
        <w:t>.s</w:t>
      </w:r>
      <w:proofErr w:type="spellEnd"/>
      <w:proofErr w:type="gramEnd"/>
      <w:r w:rsidR="009F2DB3">
        <w:t xml:space="preserve"> </w:t>
      </w:r>
      <w:proofErr w:type="spellStart"/>
      <w:r w:rsidR="009F2DB3">
        <w:t>bélarussien.n</w:t>
      </w:r>
      <w:r>
        <w:t>e.s</w:t>
      </w:r>
      <w:proofErr w:type="spellEnd"/>
      <w:r w:rsidR="009F2DB3">
        <w:t xml:space="preserve"> </w:t>
      </w:r>
    </w:p>
    <w:p w14:paraId="350B97AD" w14:textId="2B92E458" w:rsidR="00E85A36" w:rsidRPr="00C630C4" w:rsidRDefault="00B718AE" w:rsidP="009E3F77">
      <w:pPr>
        <w:tabs>
          <w:tab w:val="left" w:pos="851"/>
        </w:tabs>
        <w:jc w:val="both"/>
        <w:rPr>
          <w:rFonts w:cs="Arial"/>
          <w:szCs w:val="20"/>
        </w:rPr>
      </w:pPr>
      <w:r w:rsidRPr="00C630C4">
        <w:rPr>
          <w:rFonts w:cs="Arial"/>
          <w:szCs w:val="20"/>
        </w:rPr>
        <w:t>Ambassad</w:t>
      </w:r>
      <w:r w:rsidR="006C3C69" w:rsidRPr="00C630C4">
        <w:rPr>
          <w:rFonts w:cs="Arial"/>
          <w:szCs w:val="20"/>
        </w:rPr>
        <w:t>rice</w:t>
      </w:r>
      <w:r w:rsidRPr="00C630C4">
        <w:rPr>
          <w:rFonts w:cs="Arial"/>
          <w:szCs w:val="20"/>
        </w:rPr>
        <w:t xml:space="preserve"> Violaine de </w:t>
      </w:r>
      <w:proofErr w:type="spellStart"/>
      <w:r w:rsidRPr="00C630C4">
        <w:rPr>
          <w:rFonts w:cs="Arial"/>
          <w:szCs w:val="20"/>
        </w:rPr>
        <w:t>Villemeur</w:t>
      </w:r>
      <w:proofErr w:type="spellEnd"/>
      <w:r w:rsidRPr="00C630C4">
        <w:rPr>
          <w:rFonts w:cs="Arial"/>
          <w:szCs w:val="20"/>
        </w:rPr>
        <w:t xml:space="preserve">, </w:t>
      </w:r>
      <w:r w:rsidR="006C3C69" w:rsidRPr="00C630C4">
        <w:rPr>
          <w:rFonts w:cs="Arial"/>
          <w:szCs w:val="20"/>
        </w:rPr>
        <w:t>envoyée spéciale, ministère de l</w:t>
      </w:r>
      <w:r w:rsidR="00154D3A" w:rsidRPr="00C630C4">
        <w:rPr>
          <w:rFonts w:cs="Arial"/>
          <w:szCs w:val="20"/>
        </w:rPr>
        <w:t>’</w:t>
      </w:r>
      <w:r w:rsidR="006C3C69" w:rsidRPr="00C630C4">
        <w:rPr>
          <w:rFonts w:cs="Arial"/>
          <w:szCs w:val="20"/>
        </w:rPr>
        <w:t xml:space="preserve">Europe et des affaires étrangères, </w:t>
      </w:r>
      <w:r w:rsidRPr="00C630C4">
        <w:rPr>
          <w:rFonts w:cs="Arial"/>
          <w:szCs w:val="20"/>
        </w:rPr>
        <w:t>France</w:t>
      </w:r>
    </w:p>
    <w:p w14:paraId="567F3E56" w14:textId="77777777" w:rsidR="00B718AE" w:rsidRPr="00C630C4" w:rsidRDefault="00B718AE" w:rsidP="009E3F77">
      <w:pPr>
        <w:tabs>
          <w:tab w:val="left" w:pos="851"/>
        </w:tabs>
        <w:jc w:val="both"/>
        <w:rPr>
          <w:rFonts w:cs="Arial"/>
          <w:szCs w:val="20"/>
        </w:rPr>
      </w:pPr>
    </w:p>
    <w:p w14:paraId="7731A841" w14:textId="33027983" w:rsidR="004B209A" w:rsidRPr="00C630C4" w:rsidRDefault="004B209A" w:rsidP="004B209A">
      <w:pPr>
        <w:tabs>
          <w:tab w:val="left" w:pos="851"/>
        </w:tabs>
        <w:jc w:val="both"/>
        <w:rPr>
          <w:rFonts w:cs="Arial"/>
          <w:b/>
          <w:bCs/>
          <w:szCs w:val="20"/>
        </w:rPr>
      </w:pPr>
      <w:r w:rsidRPr="00C630C4">
        <w:rPr>
          <w:rFonts w:cs="Arial"/>
          <w:szCs w:val="20"/>
        </w:rPr>
        <w:t>16h15 - 16h30</w:t>
      </w:r>
      <w:r w:rsidRPr="00C630C4">
        <w:rPr>
          <w:rFonts w:cs="Arial"/>
          <w:szCs w:val="20"/>
        </w:rPr>
        <w:tab/>
      </w:r>
      <w:r w:rsidR="00154D3A" w:rsidRPr="00C630C4">
        <w:rPr>
          <w:rFonts w:cs="Arial"/>
          <w:i/>
          <w:iCs/>
          <w:szCs w:val="20"/>
        </w:rPr>
        <w:t>Pause-café</w:t>
      </w:r>
    </w:p>
    <w:p w14:paraId="4710AD64" w14:textId="77777777" w:rsidR="004B209A" w:rsidRPr="00C630C4" w:rsidRDefault="004B209A" w:rsidP="004B209A">
      <w:pPr>
        <w:tabs>
          <w:tab w:val="left" w:pos="851"/>
        </w:tabs>
        <w:jc w:val="both"/>
        <w:rPr>
          <w:rFonts w:cs="Arial"/>
          <w:szCs w:val="20"/>
        </w:rPr>
      </w:pPr>
    </w:p>
    <w:p w14:paraId="65D89ED5" w14:textId="0E27594C" w:rsidR="004B209A" w:rsidRPr="00C630C4" w:rsidRDefault="004B209A" w:rsidP="004B209A">
      <w:pPr>
        <w:tabs>
          <w:tab w:val="left" w:pos="851"/>
        </w:tabs>
        <w:jc w:val="both"/>
        <w:rPr>
          <w:rFonts w:cs="Arial"/>
          <w:b/>
          <w:bCs/>
          <w:szCs w:val="20"/>
        </w:rPr>
      </w:pPr>
      <w:r w:rsidRPr="00C630C4">
        <w:rPr>
          <w:rFonts w:cs="Arial"/>
          <w:szCs w:val="20"/>
        </w:rPr>
        <w:t xml:space="preserve">16h30 - 17h30 </w:t>
      </w:r>
      <w:r w:rsidRPr="00C630C4">
        <w:rPr>
          <w:rFonts w:cs="Arial"/>
          <w:szCs w:val="20"/>
        </w:rPr>
        <w:tab/>
      </w:r>
      <w:r w:rsidR="006C3C69" w:rsidRPr="00C630C4">
        <w:rPr>
          <w:rFonts w:cs="Arial"/>
          <w:b/>
          <w:bCs/>
          <w:szCs w:val="20"/>
        </w:rPr>
        <w:t>Représailles à domicile</w:t>
      </w:r>
    </w:p>
    <w:p w14:paraId="58C0BCB4" w14:textId="77777777" w:rsidR="00DE04B1" w:rsidRPr="00C630C4" w:rsidRDefault="00DE04B1" w:rsidP="009E3F77">
      <w:pPr>
        <w:tabs>
          <w:tab w:val="left" w:pos="851"/>
        </w:tabs>
        <w:jc w:val="both"/>
        <w:rPr>
          <w:rFonts w:cs="Arial"/>
          <w:szCs w:val="20"/>
        </w:rPr>
      </w:pPr>
    </w:p>
    <w:p w14:paraId="36D8D6F9" w14:textId="6A08509A" w:rsidR="00E85A36" w:rsidRPr="00C630C4" w:rsidRDefault="006C3C69" w:rsidP="006C3C69">
      <w:pPr>
        <w:tabs>
          <w:tab w:val="left" w:pos="851"/>
        </w:tabs>
        <w:jc w:val="both"/>
        <w:rPr>
          <w:rFonts w:cs="Arial"/>
          <w:szCs w:val="20"/>
        </w:rPr>
      </w:pPr>
      <w:r w:rsidRPr="00C630C4">
        <w:rPr>
          <w:rFonts w:cs="Arial"/>
          <w:szCs w:val="20"/>
        </w:rPr>
        <w:t>Suivi d</w:t>
      </w:r>
      <w:r w:rsidR="00154D3A" w:rsidRPr="00C630C4">
        <w:rPr>
          <w:rFonts w:cs="Arial"/>
          <w:szCs w:val="20"/>
        </w:rPr>
        <w:t>’</w:t>
      </w:r>
      <w:r w:rsidRPr="00C630C4">
        <w:rPr>
          <w:rFonts w:cs="Arial"/>
          <w:szCs w:val="20"/>
        </w:rPr>
        <w:t>un débat sur les menaces pour la sécurité des proches restés au Bélarus et sur le rôle que les parlements nationaux peuvent jouer pour soutenir les proches des prisonniers politiques en exil</w:t>
      </w:r>
    </w:p>
    <w:p w14:paraId="76E920ED" w14:textId="77777777" w:rsidR="00B718AE" w:rsidRPr="00C630C4" w:rsidRDefault="00B718AE" w:rsidP="009E3F77">
      <w:pPr>
        <w:tabs>
          <w:tab w:val="left" w:pos="851"/>
        </w:tabs>
        <w:jc w:val="both"/>
        <w:rPr>
          <w:rFonts w:cs="Arial"/>
          <w:b/>
          <w:bCs/>
          <w:szCs w:val="20"/>
        </w:rPr>
      </w:pPr>
    </w:p>
    <w:p w14:paraId="37A5F519" w14:textId="6A401497" w:rsidR="00C94A35" w:rsidRPr="00C630C4" w:rsidRDefault="00C94A35" w:rsidP="00C94A35">
      <w:pPr>
        <w:tabs>
          <w:tab w:val="left" w:pos="851"/>
        </w:tabs>
        <w:jc w:val="both"/>
        <w:rPr>
          <w:rFonts w:cs="Arial"/>
          <w:szCs w:val="20"/>
        </w:rPr>
      </w:pPr>
      <w:r w:rsidRPr="00C630C4">
        <w:rPr>
          <w:rFonts w:cs="Arial"/>
          <w:i/>
          <w:iCs/>
          <w:szCs w:val="20"/>
        </w:rPr>
        <w:t>Mod</w:t>
      </w:r>
      <w:r w:rsidR="006C3C69" w:rsidRPr="00C630C4">
        <w:rPr>
          <w:rFonts w:cs="Arial"/>
          <w:i/>
          <w:iCs/>
          <w:szCs w:val="20"/>
        </w:rPr>
        <w:t>é</w:t>
      </w:r>
      <w:r w:rsidRPr="00C630C4">
        <w:rPr>
          <w:rFonts w:cs="Arial"/>
          <w:i/>
          <w:iCs/>
          <w:szCs w:val="20"/>
        </w:rPr>
        <w:t>rat</w:t>
      </w:r>
      <w:r w:rsidR="006C3C69" w:rsidRPr="00C630C4">
        <w:rPr>
          <w:rFonts w:cs="Arial"/>
          <w:i/>
          <w:iCs/>
          <w:szCs w:val="20"/>
        </w:rPr>
        <w:t>rice </w:t>
      </w:r>
      <w:r w:rsidRPr="00C630C4">
        <w:rPr>
          <w:rFonts w:cs="Arial"/>
          <w:i/>
          <w:iCs/>
          <w:szCs w:val="20"/>
        </w:rPr>
        <w:t>:</w:t>
      </w:r>
      <w:r w:rsidR="009A40E4" w:rsidRPr="00C630C4">
        <w:rPr>
          <w:rFonts w:cs="Arial"/>
          <w:i/>
          <w:iCs/>
          <w:szCs w:val="20"/>
        </w:rPr>
        <w:t xml:space="preserve"> </w:t>
      </w:r>
      <w:r w:rsidR="009A40E4" w:rsidRPr="00C630C4">
        <w:rPr>
          <w:rFonts w:cs="Arial"/>
          <w:szCs w:val="20"/>
        </w:rPr>
        <w:t>Octavie Modert</w:t>
      </w:r>
      <w:r w:rsidR="00301438" w:rsidRPr="00C630C4">
        <w:rPr>
          <w:rFonts w:cs="Arial"/>
          <w:szCs w:val="20"/>
        </w:rPr>
        <w:t xml:space="preserve"> (Luxembourg, </w:t>
      </w:r>
      <w:r w:rsidR="00904E5C" w:rsidRPr="00C630C4">
        <w:rPr>
          <w:rFonts w:cs="Arial"/>
          <w:szCs w:val="20"/>
        </w:rPr>
        <w:t>PPE</w:t>
      </w:r>
      <w:r w:rsidR="00301438" w:rsidRPr="00C630C4">
        <w:rPr>
          <w:rFonts w:cs="Arial"/>
          <w:szCs w:val="20"/>
        </w:rPr>
        <w:t>/</w:t>
      </w:r>
      <w:r w:rsidR="00904E5C" w:rsidRPr="00C630C4">
        <w:rPr>
          <w:rFonts w:cs="Arial"/>
          <w:szCs w:val="20"/>
        </w:rPr>
        <w:t>DC</w:t>
      </w:r>
      <w:r w:rsidR="00301438" w:rsidRPr="00C630C4">
        <w:rPr>
          <w:rFonts w:cs="Arial"/>
          <w:szCs w:val="20"/>
        </w:rPr>
        <w:t>)</w:t>
      </w:r>
      <w:r w:rsidR="009A40E4" w:rsidRPr="00C630C4">
        <w:rPr>
          <w:rFonts w:cs="Arial"/>
          <w:szCs w:val="20"/>
        </w:rPr>
        <w:t xml:space="preserve">, </w:t>
      </w:r>
      <w:r w:rsidR="006C3C69" w:rsidRPr="00C630C4">
        <w:rPr>
          <w:rFonts w:cs="Arial"/>
          <w:szCs w:val="20"/>
        </w:rPr>
        <w:t>membre de l</w:t>
      </w:r>
      <w:r w:rsidR="00154D3A" w:rsidRPr="00C630C4">
        <w:rPr>
          <w:rFonts w:cs="Arial"/>
          <w:szCs w:val="20"/>
        </w:rPr>
        <w:t>’</w:t>
      </w:r>
      <w:r w:rsidR="006C3C69" w:rsidRPr="00C630C4">
        <w:rPr>
          <w:rFonts w:cs="Arial"/>
          <w:szCs w:val="20"/>
        </w:rPr>
        <w:t>Assemblée parlementaire du Conseil de l</w:t>
      </w:r>
      <w:r w:rsidR="00154D3A" w:rsidRPr="00C630C4">
        <w:rPr>
          <w:rFonts w:cs="Arial"/>
          <w:szCs w:val="20"/>
        </w:rPr>
        <w:t>’</w:t>
      </w:r>
      <w:r w:rsidR="006C3C69" w:rsidRPr="00C630C4">
        <w:rPr>
          <w:rFonts w:cs="Arial"/>
          <w:szCs w:val="20"/>
        </w:rPr>
        <w:t>Europe</w:t>
      </w:r>
    </w:p>
    <w:p w14:paraId="7BE19EB4" w14:textId="3BA20014" w:rsidR="00FB476C" w:rsidRPr="00C630C4" w:rsidRDefault="006C3C69" w:rsidP="00C94A35">
      <w:pPr>
        <w:tabs>
          <w:tab w:val="left" w:pos="851"/>
        </w:tabs>
        <w:jc w:val="both"/>
        <w:rPr>
          <w:rFonts w:cs="Arial"/>
          <w:i/>
          <w:iCs/>
          <w:szCs w:val="20"/>
        </w:rPr>
      </w:pPr>
      <w:r w:rsidRPr="00C630C4">
        <w:rPr>
          <w:rFonts w:cs="Arial"/>
          <w:i/>
          <w:iCs/>
          <w:szCs w:val="20"/>
        </w:rPr>
        <w:t>Intervenants </w:t>
      </w:r>
      <w:r w:rsidR="00C94A35" w:rsidRPr="00C630C4">
        <w:rPr>
          <w:rFonts w:cs="Arial"/>
          <w:i/>
          <w:iCs/>
          <w:szCs w:val="20"/>
        </w:rPr>
        <w:t>:</w:t>
      </w:r>
      <w:r w:rsidR="00D80C41" w:rsidRPr="00C630C4">
        <w:rPr>
          <w:rFonts w:cs="Arial"/>
          <w:i/>
          <w:iCs/>
          <w:szCs w:val="20"/>
        </w:rPr>
        <w:t xml:space="preserve"> </w:t>
      </w:r>
    </w:p>
    <w:p w14:paraId="060792E0" w14:textId="77777777" w:rsidR="00EE0953" w:rsidRDefault="00EE0953" w:rsidP="00EE0953">
      <w:pPr>
        <w:tabs>
          <w:tab w:val="left" w:pos="851"/>
        </w:tabs>
        <w:jc w:val="both"/>
      </w:pPr>
      <w:proofErr w:type="spellStart"/>
      <w:proofErr w:type="gramStart"/>
      <w:r>
        <w:t>Intervenant.e.s</w:t>
      </w:r>
      <w:proofErr w:type="spellEnd"/>
      <w:proofErr w:type="gramEnd"/>
      <w:r>
        <w:t xml:space="preserve"> </w:t>
      </w:r>
      <w:proofErr w:type="spellStart"/>
      <w:r>
        <w:t>bélarussien.ne.s</w:t>
      </w:r>
      <w:proofErr w:type="spellEnd"/>
      <w:r>
        <w:t xml:space="preserve"> </w:t>
      </w:r>
    </w:p>
    <w:p w14:paraId="74B87F18" w14:textId="15B1D5A1" w:rsidR="00C94A35" w:rsidRPr="00C630C4" w:rsidRDefault="00FB476C" w:rsidP="00C94A35">
      <w:pPr>
        <w:tabs>
          <w:tab w:val="left" w:pos="851"/>
        </w:tabs>
        <w:jc w:val="both"/>
        <w:rPr>
          <w:rFonts w:cs="Arial"/>
          <w:szCs w:val="20"/>
        </w:rPr>
      </w:pPr>
      <w:r w:rsidRPr="00C630C4">
        <w:rPr>
          <w:rFonts w:cs="Arial"/>
          <w:szCs w:val="20"/>
        </w:rPr>
        <w:t xml:space="preserve">Ken </w:t>
      </w:r>
      <w:proofErr w:type="spellStart"/>
      <w:r w:rsidRPr="00C630C4">
        <w:rPr>
          <w:rFonts w:cs="Arial"/>
          <w:szCs w:val="20"/>
        </w:rPr>
        <w:t>McBain</w:t>
      </w:r>
      <w:proofErr w:type="spellEnd"/>
      <w:r w:rsidRPr="00C630C4">
        <w:rPr>
          <w:rFonts w:cs="Arial"/>
          <w:szCs w:val="20"/>
        </w:rPr>
        <w:t xml:space="preserve">, </w:t>
      </w:r>
      <w:proofErr w:type="spellStart"/>
      <w:r w:rsidRPr="00C630C4">
        <w:rPr>
          <w:rFonts w:cs="Arial"/>
          <w:szCs w:val="20"/>
        </w:rPr>
        <w:t>Libereco</w:t>
      </w:r>
      <w:proofErr w:type="spellEnd"/>
    </w:p>
    <w:p w14:paraId="05E3F337" w14:textId="77777777" w:rsidR="00B718AE" w:rsidRPr="00C630C4" w:rsidRDefault="00B718AE" w:rsidP="00C94A35">
      <w:pPr>
        <w:tabs>
          <w:tab w:val="left" w:pos="851"/>
        </w:tabs>
        <w:jc w:val="both"/>
        <w:rPr>
          <w:rFonts w:cs="Arial"/>
          <w:szCs w:val="20"/>
        </w:rPr>
      </w:pPr>
    </w:p>
    <w:p w14:paraId="249F823C" w14:textId="5E2B4079" w:rsidR="004B209A" w:rsidRPr="00C630C4" w:rsidRDefault="004B209A" w:rsidP="004B209A">
      <w:pPr>
        <w:tabs>
          <w:tab w:val="left" w:pos="851"/>
        </w:tabs>
        <w:jc w:val="both"/>
        <w:rPr>
          <w:rFonts w:cs="Arial"/>
          <w:szCs w:val="20"/>
        </w:rPr>
      </w:pPr>
      <w:r w:rsidRPr="00C630C4">
        <w:rPr>
          <w:rFonts w:cs="Arial"/>
          <w:szCs w:val="20"/>
        </w:rPr>
        <w:lastRenderedPageBreak/>
        <w:t xml:space="preserve">17h30 </w:t>
      </w:r>
      <w:r w:rsidRPr="00C630C4">
        <w:rPr>
          <w:rFonts w:cs="Arial"/>
          <w:szCs w:val="20"/>
        </w:rPr>
        <w:tab/>
      </w:r>
      <w:r w:rsidR="006C3C69" w:rsidRPr="00C630C4">
        <w:rPr>
          <w:rFonts w:cs="Arial"/>
          <w:szCs w:val="20"/>
        </w:rPr>
        <w:t>C</w:t>
      </w:r>
      <w:r w:rsidRPr="00C630C4">
        <w:rPr>
          <w:rFonts w:cs="Arial"/>
          <w:szCs w:val="20"/>
        </w:rPr>
        <w:t>onf</w:t>
      </w:r>
      <w:r w:rsidR="006C3C69" w:rsidRPr="00C630C4">
        <w:rPr>
          <w:rFonts w:cs="Arial"/>
          <w:szCs w:val="20"/>
        </w:rPr>
        <w:t>é</w:t>
      </w:r>
      <w:r w:rsidRPr="00C630C4">
        <w:rPr>
          <w:rFonts w:cs="Arial"/>
          <w:szCs w:val="20"/>
        </w:rPr>
        <w:t>rence</w:t>
      </w:r>
      <w:r w:rsidR="006C3C69" w:rsidRPr="00C630C4">
        <w:rPr>
          <w:rFonts w:cs="Arial"/>
          <w:szCs w:val="20"/>
        </w:rPr>
        <w:t xml:space="preserve"> de presse</w:t>
      </w:r>
    </w:p>
    <w:p w14:paraId="16540A98" w14:textId="77777777" w:rsidR="004B209A" w:rsidRPr="00C630C4" w:rsidRDefault="004B209A" w:rsidP="004B209A">
      <w:pPr>
        <w:tabs>
          <w:tab w:val="left" w:pos="851"/>
        </w:tabs>
        <w:jc w:val="both"/>
        <w:rPr>
          <w:rFonts w:cs="Arial"/>
          <w:b/>
          <w:bCs/>
          <w:szCs w:val="20"/>
        </w:rPr>
      </w:pPr>
    </w:p>
    <w:p w14:paraId="3127380B" w14:textId="0BCD8E4B" w:rsidR="004B209A" w:rsidRPr="00C630C4" w:rsidRDefault="004B209A" w:rsidP="004B209A">
      <w:pPr>
        <w:tabs>
          <w:tab w:val="left" w:pos="851"/>
        </w:tabs>
        <w:ind w:left="850" w:hanging="850"/>
        <w:jc w:val="both"/>
        <w:rPr>
          <w:rFonts w:cs="Arial"/>
          <w:szCs w:val="20"/>
        </w:rPr>
      </w:pPr>
      <w:r w:rsidRPr="00C630C4">
        <w:rPr>
          <w:rFonts w:cs="Arial"/>
          <w:szCs w:val="20"/>
        </w:rPr>
        <w:t>19h30</w:t>
      </w:r>
      <w:r w:rsidRPr="00C630C4">
        <w:rPr>
          <w:rFonts w:cs="Arial"/>
          <w:szCs w:val="20"/>
        </w:rPr>
        <w:tab/>
      </w:r>
      <w:r w:rsidRPr="00C630C4">
        <w:rPr>
          <w:rFonts w:cs="Arial"/>
          <w:szCs w:val="20"/>
        </w:rPr>
        <w:tab/>
        <w:t>D</w:t>
      </w:r>
      <w:r w:rsidR="006C3C69" w:rsidRPr="00C630C4">
        <w:rPr>
          <w:rFonts w:cs="Arial"/>
          <w:szCs w:val="20"/>
        </w:rPr>
        <w:t xml:space="preserve">îner offert par le parlement </w:t>
      </w:r>
      <w:r w:rsidRPr="00C630C4">
        <w:rPr>
          <w:rFonts w:cs="Arial"/>
          <w:szCs w:val="20"/>
        </w:rPr>
        <w:t>Luxembourg</w:t>
      </w:r>
      <w:r w:rsidR="006C3C69" w:rsidRPr="00C630C4">
        <w:rPr>
          <w:rFonts w:cs="Arial"/>
          <w:szCs w:val="20"/>
        </w:rPr>
        <w:t>eois au r</w:t>
      </w:r>
      <w:r w:rsidRPr="00C630C4">
        <w:rPr>
          <w:rFonts w:cs="Arial"/>
          <w:szCs w:val="20"/>
        </w:rPr>
        <w:t>estaurant Mu (40, boulevard d</w:t>
      </w:r>
      <w:r w:rsidR="00154D3A" w:rsidRPr="00C630C4">
        <w:rPr>
          <w:rFonts w:cs="Arial"/>
          <w:szCs w:val="20"/>
        </w:rPr>
        <w:t>’</w:t>
      </w:r>
      <w:r w:rsidRPr="00C630C4">
        <w:rPr>
          <w:rFonts w:cs="Arial"/>
          <w:szCs w:val="20"/>
        </w:rPr>
        <w:t>Avranches, 1160</w:t>
      </w:r>
      <w:r w:rsidR="006C3C69" w:rsidRPr="00C630C4">
        <w:rPr>
          <w:rFonts w:cs="Arial"/>
          <w:szCs w:val="20"/>
        </w:rPr>
        <w:t> </w:t>
      </w:r>
      <w:r w:rsidRPr="00C630C4">
        <w:rPr>
          <w:rFonts w:cs="Arial"/>
          <w:szCs w:val="20"/>
        </w:rPr>
        <w:t>Luxembourg)</w:t>
      </w:r>
    </w:p>
    <w:p w14:paraId="0779716F" w14:textId="77777777" w:rsidR="00CB2E5C" w:rsidRPr="00C630C4" w:rsidRDefault="00CB2E5C" w:rsidP="009E3F77">
      <w:pPr>
        <w:tabs>
          <w:tab w:val="left" w:pos="851"/>
        </w:tabs>
        <w:jc w:val="both"/>
        <w:rPr>
          <w:rFonts w:cs="Arial"/>
          <w:b/>
          <w:bCs/>
          <w:szCs w:val="20"/>
        </w:rPr>
      </w:pPr>
    </w:p>
    <w:p w14:paraId="5861553A" w14:textId="1ABDBC22" w:rsidR="004B209A" w:rsidRPr="00C630C4" w:rsidRDefault="004B209A" w:rsidP="004B209A">
      <w:pPr>
        <w:spacing w:after="200" w:line="276" w:lineRule="auto"/>
        <w:rPr>
          <w:rFonts w:cs="Arial"/>
          <w:b/>
          <w:bCs/>
          <w:szCs w:val="20"/>
          <w:u w:val="single"/>
        </w:rPr>
      </w:pPr>
      <w:r w:rsidRPr="00C630C4">
        <w:rPr>
          <w:rFonts w:cs="Arial"/>
          <w:b/>
          <w:bCs/>
          <w:szCs w:val="20"/>
          <w:u w:val="single"/>
        </w:rPr>
        <w:t>Vendredi 7 juin 2024</w:t>
      </w:r>
    </w:p>
    <w:p w14:paraId="50411497" w14:textId="3DEED5EF" w:rsidR="004B209A" w:rsidRPr="00C630C4" w:rsidRDefault="004B209A" w:rsidP="004B209A">
      <w:pPr>
        <w:tabs>
          <w:tab w:val="left" w:pos="851"/>
        </w:tabs>
        <w:jc w:val="both"/>
        <w:rPr>
          <w:rFonts w:cs="Arial"/>
          <w:szCs w:val="20"/>
        </w:rPr>
      </w:pPr>
      <w:r w:rsidRPr="00C630C4">
        <w:rPr>
          <w:rFonts w:cs="Arial"/>
          <w:szCs w:val="20"/>
        </w:rPr>
        <w:t>9h15 - 10h15</w:t>
      </w:r>
      <w:r w:rsidRPr="00C630C4">
        <w:rPr>
          <w:rFonts w:cs="Arial"/>
          <w:szCs w:val="20"/>
        </w:rPr>
        <w:tab/>
      </w:r>
      <w:r w:rsidR="006C3C69" w:rsidRPr="00C630C4">
        <w:rPr>
          <w:rFonts w:cs="Arial"/>
          <w:b/>
          <w:bCs/>
          <w:szCs w:val="20"/>
        </w:rPr>
        <w:t>L</w:t>
      </w:r>
      <w:r w:rsidR="00154D3A" w:rsidRPr="00C630C4">
        <w:rPr>
          <w:rFonts w:cs="Arial"/>
          <w:b/>
          <w:bCs/>
          <w:szCs w:val="20"/>
        </w:rPr>
        <w:t>’</w:t>
      </w:r>
      <w:r w:rsidR="006C3C69" w:rsidRPr="00C630C4">
        <w:rPr>
          <w:rFonts w:cs="Arial"/>
          <w:b/>
          <w:bCs/>
          <w:szCs w:val="20"/>
        </w:rPr>
        <w:t>a</w:t>
      </w:r>
      <w:r w:rsidRPr="00C630C4">
        <w:rPr>
          <w:rFonts w:cs="Arial"/>
          <w:b/>
          <w:bCs/>
          <w:szCs w:val="20"/>
        </w:rPr>
        <w:t>cc</w:t>
      </w:r>
      <w:r w:rsidR="006C3C69" w:rsidRPr="00C630C4">
        <w:rPr>
          <w:rFonts w:cs="Arial"/>
          <w:b/>
          <w:bCs/>
          <w:szCs w:val="20"/>
        </w:rPr>
        <w:t>è</w:t>
      </w:r>
      <w:r w:rsidRPr="00C630C4">
        <w:rPr>
          <w:rFonts w:cs="Arial"/>
          <w:b/>
          <w:bCs/>
          <w:szCs w:val="20"/>
        </w:rPr>
        <w:t xml:space="preserve">s </w:t>
      </w:r>
      <w:r w:rsidR="006C3C69" w:rsidRPr="00C630C4">
        <w:rPr>
          <w:rFonts w:cs="Arial"/>
          <w:b/>
          <w:bCs/>
          <w:szCs w:val="20"/>
        </w:rPr>
        <w:t>à l</w:t>
      </w:r>
      <w:r w:rsidR="00154D3A" w:rsidRPr="00C630C4">
        <w:rPr>
          <w:rFonts w:cs="Arial"/>
          <w:b/>
          <w:bCs/>
          <w:szCs w:val="20"/>
        </w:rPr>
        <w:t>’</w:t>
      </w:r>
      <w:r w:rsidR="006C3C69" w:rsidRPr="00C630C4">
        <w:rPr>
          <w:rFonts w:cs="Arial"/>
          <w:b/>
          <w:bCs/>
          <w:szCs w:val="20"/>
        </w:rPr>
        <w:t>é</w:t>
      </w:r>
      <w:r w:rsidRPr="00C630C4">
        <w:rPr>
          <w:rFonts w:cs="Arial"/>
          <w:b/>
          <w:bCs/>
          <w:szCs w:val="20"/>
        </w:rPr>
        <w:t>ducation</w:t>
      </w:r>
    </w:p>
    <w:p w14:paraId="162369FB" w14:textId="77777777" w:rsidR="009E3F77" w:rsidRPr="00C630C4" w:rsidRDefault="009E3F77" w:rsidP="009E3F77">
      <w:pPr>
        <w:tabs>
          <w:tab w:val="left" w:pos="851"/>
        </w:tabs>
        <w:jc w:val="both"/>
        <w:rPr>
          <w:rFonts w:cs="Arial"/>
          <w:szCs w:val="20"/>
        </w:rPr>
      </w:pPr>
    </w:p>
    <w:p w14:paraId="67A590A2" w14:textId="78B4CF44" w:rsidR="009E3F77" w:rsidRPr="00C630C4" w:rsidRDefault="005F6C3B" w:rsidP="005F6C3B">
      <w:pPr>
        <w:tabs>
          <w:tab w:val="left" w:pos="851"/>
        </w:tabs>
        <w:jc w:val="both"/>
        <w:rPr>
          <w:rFonts w:cs="Arial"/>
          <w:szCs w:val="20"/>
        </w:rPr>
      </w:pPr>
      <w:r w:rsidRPr="00C630C4">
        <w:rPr>
          <w:rFonts w:cs="Arial"/>
          <w:szCs w:val="20"/>
        </w:rPr>
        <w:t>Table ronde sur la meilleure façon d</w:t>
      </w:r>
      <w:r w:rsidR="00154D3A" w:rsidRPr="00C630C4">
        <w:rPr>
          <w:rFonts w:cs="Arial"/>
          <w:szCs w:val="20"/>
        </w:rPr>
        <w:t>’</w:t>
      </w:r>
      <w:r w:rsidRPr="00C630C4">
        <w:rPr>
          <w:rFonts w:cs="Arial"/>
          <w:szCs w:val="20"/>
        </w:rPr>
        <w:t xml:space="preserve">intégrer les enfants </w:t>
      </w:r>
      <w:r w:rsidR="00DF1C0B">
        <w:rPr>
          <w:rFonts w:cs="Arial"/>
          <w:szCs w:val="20"/>
        </w:rPr>
        <w:t>b</w:t>
      </w:r>
      <w:r w:rsidRPr="00C630C4">
        <w:rPr>
          <w:rFonts w:cs="Arial"/>
          <w:szCs w:val="20"/>
        </w:rPr>
        <w:t>élaruss</w:t>
      </w:r>
      <w:r w:rsidR="00DF1C0B">
        <w:rPr>
          <w:rFonts w:cs="Arial"/>
          <w:szCs w:val="20"/>
        </w:rPr>
        <w:t>ien</w:t>
      </w:r>
      <w:r w:rsidRPr="00C630C4">
        <w:rPr>
          <w:rFonts w:cs="Arial"/>
          <w:szCs w:val="20"/>
        </w:rPr>
        <w:t>s dans les systèmes scolaires des pays d</w:t>
      </w:r>
      <w:r w:rsidR="00154D3A" w:rsidRPr="00C630C4">
        <w:rPr>
          <w:rFonts w:cs="Arial"/>
          <w:szCs w:val="20"/>
        </w:rPr>
        <w:t>’</w:t>
      </w:r>
      <w:r w:rsidRPr="00C630C4">
        <w:rPr>
          <w:rFonts w:cs="Arial"/>
          <w:szCs w:val="20"/>
        </w:rPr>
        <w:t>accueil et sur la promotion d</w:t>
      </w:r>
      <w:r w:rsidR="00DF1C0B">
        <w:rPr>
          <w:rFonts w:cs="Arial"/>
          <w:szCs w:val="20"/>
        </w:rPr>
        <w:t>u monde universitaire bélarussien</w:t>
      </w:r>
      <w:r w:rsidRPr="00C630C4">
        <w:rPr>
          <w:rFonts w:cs="Arial"/>
          <w:szCs w:val="20"/>
        </w:rPr>
        <w:t xml:space="preserve"> en exil dans les Etats membres du Conseil de l</w:t>
      </w:r>
      <w:r w:rsidR="00154D3A" w:rsidRPr="00C630C4">
        <w:rPr>
          <w:rFonts w:cs="Arial"/>
          <w:szCs w:val="20"/>
        </w:rPr>
        <w:t>’</w:t>
      </w:r>
      <w:r w:rsidRPr="00C630C4">
        <w:rPr>
          <w:rFonts w:cs="Arial"/>
          <w:szCs w:val="20"/>
        </w:rPr>
        <w:t>Europe</w:t>
      </w:r>
    </w:p>
    <w:p w14:paraId="2092623E" w14:textId="77777777" w:rsidR="00E60A65" w:rsidRPr="00C630C4" w:rsidRDefault="00E60A65" w:rsidP="009E3F77">
      <w:pPr>
        <w:tabs>
          <w:tab w:val="left" w:pos="851"/>
        </w:tabs>
        <w:jc w:val="both"/>
        <w:rPr>
          <w:rFonts w:cs="Arial"/>
          <w:szCs w:val="20"/>
        </w:rPr>
      </w:pPr>
    </w:p>
    <w:p w14:paraId="535A0F6F" w14:textId="3660CFAD" w:rsidR="00C94A35" w:rsidRPr="00C630C4" w:rsidRDefault="00E60A65" w:rsidP="00C94A35">
      <w:pPr>
        <w:tabs>
          <w:tab w:val="left" w:pos="851"/>
        </w:tabs>
        <w:jc w:val="both"/>
        <w:rPr>
          <w:rFonts w:cs="Arial"/>
          <w:szCs w:val="20"/>
        </w:rPr>
      </w:pPr>
      <w:r w:rsidRPr="00C630C4">
        <w:rPr>
          <w:rFonts w:cs="Arial"/>
          <w:i/>
          <w:iCs/>
          <w:szCs w:val="20"/>
        </w:rPr>
        <w:t>Mod</w:t>
      </w:r>
      <w:r w:rsidR="006C3C69" w:rsidRPr="00C630C4">
        <w:rPr>
          <w:rFonts w:cs="Arial"/>
          <w:i/>
          <w:iCs/>
          <w:szCs w:val="20"/>
        </w:rPr>
        <w:t>é</w:t>
      </w:r>
      <w:r w:rsidRPr="00C630C4">
        <w:rPr>
          <w:rFonts w:cs="Arial"/>
          <w:i/>
          <w:iCs/>
          <w:szCs w:val="20"/>
        </w:rPr>
        <w:t>ratr</w:t>
      </w:r>
      <w:r w:rsidR="006C3C69" w:rsidRPr="00C630C4">
        <w:rPr>
          <w:rFonts w:cs="Arial"/>
          <w:i/>
          <w:iCs/>
          <w:szCs w:val="20"/>
        </w:rPr>
        <w:t>ice </w:t>
      </w:r>
      <w:r w:rsidRPr="00C630C4">
        <w:rPr>
          <w:rFonts w:cs="Arial"/>
          <w:szCs w:val="20"/>
        </w:rPr>
        <w:t xml:space="preserve">: </w:t>
      </w:r>
      <w:r w:rsidR="00804D4C">
        <w:rPr>
          <w:rFonts w:cs="Arial"/>
          <w:szCs w:val="20"/>
        </w:rPr>
        <w:t>P</w:t>
      </w:r>
      <w:r w:rsidRPr="00C630C4">
        <w:rPr>
          <w:rFonts w:cs="Arial"/>
          <w:szCs w:val="20"/>
        </w:rPr>
        <w:t>rofess</w:t>
      </w:r>
      <w:r w:rsidR="006C3C69" w:rsidRPr="00C630C4">
        <w:rPr>
          <w:rFonts w:cs="Arial"/>
          <w:szCs w:val="20"/>
        </w:rPr>
        <w:t xml:space="preserve">eure </w:t>
      </w:r>
      <w:r w:rsidRPr="00C630C4">
        <w:rPr>
          <w:rFonts w:cs="Arial"/>
          <w:szCs w:val="20"/>
        </w:rPr>
        <w:t xml:space="preserve">Elena Korosteleva, </w:t>
      </w:r>
      <w:r w:rsidR="006C3C69" w:rsidRPr="00C630C4">
        <w:rPr>
          <w:rFonts w:cs="Arial"/>
          <w:szCs w:val="20"/>
        </w:rPr>
        <w:t xml:space="preserve">professeure </w:t>
      </w:r>
      <w:r w:rsidR="005F6C3B" w:rsidRPr="00C630C4">
        <w:rPr>
          <w:rFonts w:cs="Arial"/>
          <w:szCs w:val="20"/>
        </w:rPr>
        <w:t>de politique et de développement mondial durable, directrice de l</w:t>
      </w:r>
      <w:r w:rsidR="00154D3A" w:rsidRPr="00C630C4">
        <w:rPr>
          <w:rFonts w:cs="Arial"/>
          <w:szCs w:val="20"/>
        </w:rPr>
        <w:t>’</w:t>
      </w:r>
      <w:r w:rsidR="005F6C3B" w:rsidRPr="00C630C4">
        <w:rPr>
          <w:rFonts w:cs="Arial"/>
          <w:szCs w:val="20"/>
        </w:rPr>
        <w:t>Institut pour le développement mondial durable</w:t>
      </w:r>
      <w:r w:rsidRPr="00C630C4">
        <w:rPr>
          <w:rFonts w:cs="Arial"/>
          <w:szCs w:val="20"/>
        </w:rPr>
        <w:t xml:space="preserve">, </w:t>
      </w:r>
      <w:r w:rsidR="005F6C3B" w:rsidRPr="00C630C4">
        <w:rPr>
          <w:rFonts w:cs="Arial"/>
          <w:szCs w:val="20"/>
        </w:rPr>
        <w:t xml:space="preserve">Université de </w:t>
      </w:r>
      <w:r w:rsidRPr="00C630C4">
        <w:rPr>
          <w:rFonts w:cs="Arial"/>
          <w:szCs w:val="20"/>
        </w:rPr>
        <w:t>Warwick</w:t>
      </w:r>
    </w:p>
    <w:p w14:paraId="2B963110" w14:textId="610E86B3" w:rsidR="00FB476C" w:rsidRPr="00C630C4" w:rsidRDefault="005F6C3B" w:rsidP="00C94A35">
      <w:pPr>
        <w:tabs>
          <w:tab w:val="left" w:pos="851"/>
        </w:tabs>
        <w:jc w:val="both"/>
        <w:rPr>
          <w:rFonts w:cs="Arial"/>
          <w:szCs w:val="20"/>
        </w:rPr>
      </w:pPr>
      <w:r w:rsidRPr="00C630C4">
        <w:rPr>
          <w:rFonts w:cs="Arial"/>
          <w:i/>
          <w:iCs/>
          <w:szCs w:val="20"/>
        </w:rPr>
        <w:t>Intervenants </w:t>
      </w:r>
      <w:r w:rsidR="00C94A35" w:rsidRPr="00C630C4">
        <w:rPr>
          <w:rFonts w:cs="Arial"/>
          <w:i/>
          <w:iCs/>
          <w:szCs w:val="20"/>
        </w:rPr>
        <w:t>:</w:t>
      </w:r>
      <w:r w:rsidR="00E167CB" w:rsidRPr="00C630C4">
        <w:rPr>
          <w:rFonts w:cs="Arial"/>
          <w:szCs w:val="20"/>
        </w:rPr>
        <w:t xml:space="preserve"> </w:t>
      </w:r>
    </w:p>
    <w:p w14:paraId="6B9A4808" w14:textId="77777777" w:rsidR="00EE0953" w:rsidRDefault="00EE0953" w:rsidP="00EE0953">
      <w:pPr>
        <w:tabs>
          <w:tab w:val="left" w:pos="851"/>
        </w:tabs>
        <w:jc w:val="both"/>
      </w:pPr>
      <w:proofErr w:type="spellStart"/>
      <w:proofErr w:type="gramStart"/>
      <w:r>
        <w:t>Intervenant.e.s</w:t>
      </w:r>
      <w:proofErr w:type="spellEnd"/>
      <w:proofErr w:type="gramEnd"/>
      <w:r>
        <w:t xml:space="preserve"> </w:t>
      </w:r>
      <w:proofErr w:type="spellStart"/>
      <w:r>
        <w:t>bélarussien.ne.s</w:t>
      </w:r>
      <w:proofErr w:type="spellEnd"/>
      <w:r>
        <w:t xml:space="preserve"> </w:t>
      </w:r>
    </w:p>
    <w:p w14:paraId="053E7EF5" w14:textId="4EE5FFE7" w:rsidR="00AD1AB7" w:rsidRPr="00C630C4" w:rsidRDefault="00AD1AB7" w:rsidP="00AD1AB7">
      <w:pPr>
        <w:tabs>
          <w:tab w:val="left" w:pos="851"/>
        </w:tabs>
        <w:jc w:val="both"/>
        <w:rPr>
          <w:rFonts w:cs="Arial"/>
          <w:szCs w:val="20"/>
        </w:rPr>
      </w:pPr>
      <w:proofErr w:type="spellStart"/>
      <w:r w:rsidRPr="00C630C4">
        <w:rPr>
          <w:rFonts w:cs="Arial"/>
          <w:szCs w:val="20"/>
        </w:rPr>
        <w:t>Villano</w:t>
      </w:r>
      <w:proofErr w:type="spellEnd"/>
      <w:r w:rsidRPr="00C630C4">
        <w:rPr>
          <w:rFonts w:cs="Arial"/>
          <w:szCs w:val="20"/>
        </w:rPr>
        <w:t xml:space="preserve"> </w:t>
      </w:r>
      <w:proofErr w:type="spellStart"/>
      <w:r w:rsidRPr="00C630C4">
        <w:rPr>
          <w:rFonts w:cs="Arial"/>
          <w:szCs w:val="20"/>
        </w:rPr>
        <w:t>Qiriazi</w:t>
      </w:r>
      <w:proofErr w:type="spellEnd"/>
      <w:r w:rsidRPr="00C630C4">
        <w:rPr>
          <w:rFonts w:cs="Arial"/>
          <w:szCs w:val="20"/>
        </w:rPr>
        <w:t xml:space="preserve">, </w:t>
      </w:r>
      <w:r w:rsidR="00804D4C">
        <w:rPr>
          <w:rFonts w:cs="Arial"/>
          <w:szCs w:val="20"/>
        </w:rPr>
        <w:t>C</w:t>
      </w:r>
      <w:r w:rsidR="005F6C3B" w:rsidRPr="00C630C4">
        <w:rPr>
          <w:rFonts w:cs="Arial"/>
          <w:szCs w:val="20"/>
        </w:rPr>
        <w:t xml:space="preserve">hef du </w:t>
      </w:r>
      <w:r w:rsidR="00804D4C">
        <w:rPr>
          <w:rFonts w:cs="Arial"/>
          <w:szCs w:val="20"/>
        </w:rPr>
        <w:t>Service</w:t>
      </w:r>
      <w:r w:rsidR="005F6C3B" w:rsidRPr="00C630C4">
        <w:rPr>
          <w:rFonts w:cs="Arial"/>
          <w:szCs w:val="20"/>
        </w:rPr>
        <w:t xml:space="preserve"> pour l</w:t>
      </w:r>
      <w:r w:rsidR="00154D3A" w:rsidRPr="00C630C4">
        <w:rPr>
          <w:rFonts w:cs="Arial"/>
          <w:szCs w:val="20"/>
        </w:rPr>
        <w:t>’</w:t>
      </w:r>
      <w:r w:rsidR="005F6C3B" w:rsidRPr="00C630C4">
        <w:rPr>
          <w:rFonts w:cs="Arial"/>
          <w:szCs w:val="20"/>
        </w:rPr>
        <w:t>é</w:t>
      </w:r>
      <w:r w:rsidRPr="00C630C4">
        <w:rPr>
          <w:rFonts w:cs="Arial"/>
          <w:szCs w:val="20"/>
        </w:rPr>
        <w:t xml:space="preserve">ducation, </w:t>
      </w:r>
      <w:r w:rsidR="00804D4C">
        <w:rPr>
          <w:rFonts w:cs="Arial"/>
          <w:szCs w:val="20"/>
        </w:rPr>
        <w:t>D</w:t>
      </w:r>
      <w:r w:rsidR="005F6C3B" w:rsidRPr="00C630C4">
        <w:rPr>
          <w:rFonts w:cs="Arial"/>
          <w:szCs w:val="20"/>
        </w:rPr>
        <w:t>irection générale de la dé</w:t>
      </w:r>
      <w:r w:rsidRPr="00C630C4">
        <w:rPr>
          <w:rFonts w:cs="Arial"/>
          <w:szCs w:val="20"/>
        </w:rPr>
        <w:t>mocra</w:t>
      </w:r>
      <w:r w:rsidR="005F6C3B" w:rsidRPr="00C630C4">
        <w:rPr>
          <w:rFonts w:cs="Arial"/>
          <w:szCs w:val="20"/>
        </w:rPr>
        <w:t>tie et de la dignité humaine</w:t>
      </w:r>
    </w:p>
    <w:p w14:paraId="55AA7782" w14:textId="77777777" w:rsidR="009E3F77" w:rsidRPr="00C630C4" w:rsidRDefault="009E3F77" w:rsidP="009E3F77">
      <w:pPr>
        <w:tabs>
          <w:tab w:val="left" w:pos="851"/>
        </w:tabs>
        <w:jc w:val="both"/>
        <w:rPr>
          <w:rFonts w:cs="Arial"/>
          <w:szCs w:val="20"/>
        </w:rPr>
      </w:pPr>
    </w:p>
    <w:p w14:paraId="13F63A8B" w14:textId="703025E5" w:rsidR="004B209A" w:rsidRPr="00C630C4" w:rsidRDefault="004B209A" w:rsidP="004B209A">
      <w:pPr>
        <w:tabs>
          <w:tab w:val="left" w:pos="851"/>
        </w:tabs>
        <w:jc w:val="both"/>
        <w:rPr>
          <w:rFonts w:cs="Arial"/>
          <w:b/>
          <w:bCs/>
          <w:szCs w:val="20"/>
        </w:rPr>
      </w:pPr>
      <w:r w:rsidRPr="00C630C4">
        <w:rPr>
          <w:rFonts w:cs="Arial"/>
          <w:szCs w:val="20"/>
        </w:rPr>
        <w:t>10h15 - 11h30</w:t>
      </w:r>
      <w:r w:rsidRPr="00C630C4">
        <w:rPr>
          <w:rFonts w:cs="Arial"/>
          <w:b/>
          <w:bCs/>
          <w:szCs w:val="20"/>
        </w:rPr>
        <w:tab/>
      </w:r>
      <w:bookmarkStart w:id="0" w:name="_Hlk166489199"/>
      <w:r w:rsidR="00154D3A" w:rsidRPr="00C630C4">
        <w:rPr>
          <w:rFonts w:cs="Arial"/>
          <w:b/>
          <w:bCs/>
          <w:szCs w:val="20"/>
        </w:rPr>
        <w:t>Poursuivre</w:t>
      </w:r>
      <w:r w:rsidR="005F6C3B" w:rsidRPr="00C630C4">
        <w:rPr>
          <w:rFonts w:cs="Arial"/>
          <w:b/>
          <w:bCs/>
          <w:szCs w:val="20"/>
        </w:rPr>
        <w:t xml:space="preserve"> une carrière professionnelle en exil</w:t>
      </w:r>
    </w:p>
    <w:bookmarkEnd w:id="0"/>
    <w:p w14:paraId="059E14C9" w14:textId="77777777" w:rsidR="009E3F77" w:rsidRPr="00C630C4" w:rsidRDefault="009E3F77" w:rsidP="009E3F77">
      <w:pPr>
        <w:tabs>
          <w:tab w:val="left" w:pos="851"/>
        </w:tabs>
        <w:jc w:val="both"/>
        <w:rPr>
          <w:rFonts w:cs="Arial"/>
          <w:szCs w:val="20"/>
        </w:rPr>
      </w:pPr>
    </w:p>
    <w:p w14:paraId="1C900D5B" w14:textId="73FF160B" w:rsidR="009E3F77" w:rsidRPr="00C630C4" w:rsidRDefault="005F6C3B" w:rsidP="009E3F77">
      <w:pPr>
        <w:tabs>
          <w:tab w:val="left" w:pos="851"/>
        </w:tabs>
        <w:jc w:val="both"/>
        <w:rPr>
          <w:rFonts w:cs="Arial"/>
          <w:szCs w:val="20"/>
        </w:rPr>
      </w:pPr>
      <w:r w:rsidRPr="00C630C4">
        <w:rPr>
          <w:rFonts w:cs="Arial"/>
          <w:szCs w:val="20"/>
        </w:rPr>
        <w:t>Table ronde sur les stratégies visant à promouvoir les entreprises Bélarussiennes en exil et à mieux intégrer les Bélarussiens sur le marché du travail local</w:t>
      </w:r>
    </w:p>
    <w:p w14:paraId="784EECC4" w14:textId="77777777" w:rsidR="00B718AE" w:rsidRPr="00C630C4" w:rsidRDefault="00B718AE" w:rsidP="009E3F77">
      <w:pPr>
        <w:tabs>
          <w:tab w:val="left" w:pos="851"/>
        </w:tabs>
        <w:jc w:val="both"/>
        <w:rPr>
          <w:rFonts w:cs="Arial"/>
          <w:szCs w:val="20"/>
        </w:rPr>
      </w:pPr>
    </w:p>
    <w:p w14:paraId="5A7B239A" w14:textId="4F6C4EC9" w:rsidR="00C719C2" w:rsidRPr="00C630C4" w:rsidRDefault="005F6C3B" w:rsidP="00C719C2">
      <w:pPr>
        <w:tabs>
          <w:tab w:val="left" w:pos="851"/>
        </w:tabs>
        <w:jc w:val="both"/>
        <w:rPr>
          <w:rFonts w:cs="Arial"/>
          <w:szCs w:val="20"/>
        </w:rPr>
      </w:pPr>
      <w:r w:rsidRPr="00C630C4">
        <w:rPr>
          <w:rFonts w:cs="Arial"/>
          <w:i/>
          <w:iCs/>
          <w:szCs w:val="20"/>
        </w:rPr>
        <w:t>Modératrice </w:t>
      </w:r>
      <w:r w:rsidR="00C94A35" w:rsidRPr="00C630C4">
        <w:rPr>
          <w:rFonts w:cs="Arial"/>
          <w:i/>
          <w:iCs/>
          <w:szCs w:val="20"/>
        </w:rPr>
        <w:t>:</w:t>
      </w:r>
      <w:r w:rsidR="00C719C2" w:rsidRPr="00C630C4">
        <w:rPr>
          <w:rFonts w:cs="Arial"/>
          <w:i/>
          <w:iCs/>
          <w:szCs w:val="20"/>
        </w:rPr>
        <w:t xml:space="preserve"> </w:t>
      </w:r>
      <w:proofErr w:type="spellStart"/>
      <w:r w:rsidR="00C719C2" w:rsidRPr="00C630C4">
        <w:rPr>
          <w:rFonts w:cs="Arial"/>
          <w:szCs w:val="20"/>
        </w:rPr>
        <w:t>L</w:t>
      </w:r>
      <w:r w:rsidR="0080440A" w:rsidRPr="00C630C4">
        <w:rPr>
          <w:rFonts w:cs="Arial"/>
          <w:szCs w:val="20"/>
        </w:rPr>
        <w:t>ar</w:t>
      </w:r>
      <w:r w:rsidR="00904E5C" w:rsidRPr="00C630C4">
        <w:rPr>
          <w:rFonts w:cs="Arial"/>
          <w:szCs w:val="20"/>
        </w:rPr>
        <w:t>y</w:t>
      </w:r>
      <w:r w:rsidR="0080440A" w:rsidRPr="00C630C4">
        <w:rPr>
          <w:rFonts w:cs="Arial"/>
          <w:szCs w:val="20"/>
        </w:rPr>
        <w:t>sa</w:t>
      </w:r>
      <w:proofErr w:type="spellEnd"/>
      <w:r w:rsidR="0080440A" w:rsidRPr="00C630C4">
        <w:rPr>
          <w:rFonts w:cs="Arial"/>
          <w:szCs w:val="20"/>
        </w:rPr>
        <w:t xml:space="preserve"> </w:t>
      </w:r>
      <w:proofErr w:type="spellStart"/>
      <w:r w:rsidR="0080440A" w:rsidRPr="00C630C4">
        <w:rPr>
          <w:rFonts w:cs="Arial"/>
          <w:szCs w:val="20"/>
        </w:rPr>
        <w:t>B</w:t>
      </w:r>
      <w:r w:rsidR="00C630C4" w:rsidRPr="00C630C4">
        <w:rPr>
          <w:rFonts w:cs="Arial"/>
          <w:szCs w:val="20"/>
        </w:rPr>
        <w:t>i</w:t>
      </w:r>
      <w:r w:rsidR="0080440A" w:rsidRPr="00C630C4">
        <w:rPr>
          <w:rFonts w:cs="Arial"/>
          <w:szCs w:val="20"/>
        </w:rPr>
        <w:t>lozir</w:t>
      </w:r>
      <w:proofErr w:type="spellEnd"/>
      <w:r w:rsidR="0080440A" w:rsidRPr="00C630C4">
        <w:rPr>
          <w:rFonts w:cs="Arial"/>
          <w:szCs w:val="20"/>
        </w:rPr>
        <w:t xml:space="preserve"> (Ukraine, AD</w:t>
      </w:r>
      <w:r w:rsidR="00C630C4" w:rsidRPr="00C630C4">
        <w:rPr>
          <w:rFonts w:cs="Arial"/>
          <w:szCs w:val="20"/>
        </w:rPr>
        <w:t>L</w:t>
      </w:r>
      <w:r w:rsidR="0080440A" w:rsidRPr="00C630C4">
        <w:rPr>
          <w:rFonts w:cs="Arial"/>
          <w:szCs w:val="20"/>
        </w:rPr>
        <w:t>E)</w:t>
      </w:r>
      <w:r w:rsidR="00C719C2" w:rsidRPr="00C630C4">
        <w:rPr>
          <w:rFonts w:cs="Arial"/>
          <w:szCs w:val="20"/>
        </w:rPr>
        <w:t>,</w:t>
      </w:r>
      <w:r w:rsidR="00C719C2" w:rsidRPr="00C630C4">
        <w:rPr>
          <w:rFonts w:cs="Arial"/>
          <w:i/>
          <w:iCs/>
          <w:szCs w:val="20"/>
        </w:rPr>
        <w:t xml:space="preserve"> </w:t>
      </w:r>
      <w:r w:rsidRPr="00C630C4">
        <w:rPr>
          <w:rFonts w:cs="Arial"/>
          <w:szCs w:val="20"/>
        </w:rPr>
        <w:t>membre de l</w:t>
      </w:r>
      <w:r w:rsidR="00154D3A" w:rsidRPr="00C630C4">
        <w:rPr>
          <w:rFonts w:cs="Arial"/>
          <w:szCs w:val="20"/>
        </w:rPr>
        <w:t>’</w:t>
      </w:r>
      <w:r w:rsidRPr="00C630C4">
        <w:rPr>
          <w:rFonts w:cs="Arial"/>
          <w:szCs w:val="20"/>
        </w:rPr>
        <w:t>Assemblée parlementaire du Conseil de l</w:t>
      </w:r>
      <w:r w:rsidR="00154D3A" w:rsidRPr="00C630C4">
        <w:rPr>
          <w:rFonts w:cs="Arial"/>
          <w:szCs w:val="20"/>
        </w:rPr>
        <w:t>’</w:t>
      </w:r>
      <w:r w:rsidRPr="00C630C4">
        <w:rPr>
          <w:rFonts w:cs="Arial"/>
          <w:szCs w:val="20"/>
        </w:rPr>
        <w:t>Europe</w:t>
      </w:r>
    </w:p>
    <w:p w14:paraId="58662AEA" w14:textId="52ADCB69" w:rsidR="00FB476C" w:rsidRPr="00C630C4" w:rsidRDefault="005F6C3B" w:rsidP="00C94A35">
      <w:pPr>
        <w:tabs>
          <w:tab w:val="left" w:pos="851"/>
        </w:tabs>
        <w:jc w:val="both"/>
        <w:rPr>
          <w:rFonts w:cs="Arial"/>
          <w:i/>
          <w:iCs/>
          <w:szCs w:val="20"/>
        </w:rPr>
      </w:pPr>
      <w:r w:rsidRPr="00C630C4">
        <w:rPr>
          <w:rFonts w:cs="Arial"/>
          <w:i/>
          <w:iCs/>
          <w:szCs w:val="20"/>
        </w:rPr>
        <w:t>Intervenants </w:t>
      </w:r>
      <w:r w:rsidR="00C94A35" w:rsidRPr="00C630C4">
        <w:rPr>
          <w:rFonts w:cs="Arial"/>
          <w:i/>
          <w:iCs/>
          <w:szCs w:val="20"/>
        </w:rPr>
        <w:t>:</w:t>
      </w:r>
      <w:r w:rsidR="00126EFB" w:rsidRPr="00C630C4">
        <w:rPr>
          <w:rFonts w:cs="Arial"/>
          <w:i/>
          <w:iCs/>
          <w:szCs w:val="20"/>
        </w:rPr>
        <w:t xml:space="preserve"> </w:t>
      </w:r>
    </w:p>
    <w:p w14:paraId="18CA3EA3" w14:textId="77777777" w:rsidR="00EE0953" w:rsidRDefault="00EE0953" w:rsidP="00EE0953">
      <w:pPr>
        <w:tabs>
          <w:tab w:val="left" w:pos="851"/>
        </w:tabs>
        <w:jc w:val="both"/>
      </w:pPr>
      <w:proofErr w:type="spellStart"/>
      <w:proofErr w:type="gramStart"/>
      <w:r>
        <w:t>Intervenant.e.s</w:t>
      </w:r>
      <w:proofErr w:type="spellEnd"/>
      <w:proofErr w:type="gramEnd"/>
      <w:r>
        <w:t xml:space="preserve"> </w:t>
      </w:r>
      <w:proofErr w:type="spellStart"/>
      <w:r>
        <w:t>bélarussien.ne.s</w:t>
      </w:r>
      <w:proofErr w:type="spellEnd"/>
      <w:r>
        <w:t xml:space="preserve"> </w:t>
      </w:r>
    </w:p>
    <w:p w14:paraId="075B7348" w14:textId="77777777" w:rsidR="00EE0953" w:rsidRDefault="00EE0953" w:rsidP="004B209A">
      <w:pPr>
        <w:tabs>
          <w:tab w:val="left" w:pos="851"/>
        </w:tabs>
        <w:jc w:val="both"/>
        <w:rPr>
          <w:rFonts w:cs="Arial"/>
          <w:szCs w:val="20"/>
        </w:rPr>
      </w:pPr>
    </w:p>
    <w:p w14:paraId="55E21E2E" w14:textId="21D1C411" w:rsidR="004B209A" w:rsidRPr="00C630C4" w:rsidRDefault="004B209A" w:rsidP="004B209A">
      <w:pPr>
        <w:tabs>
          <w:tab w:val="left" w:pos="851"/>
        </w:tabs>
        <w:jc w:val="both"/>
        <w:rPr>
          <w:rFonts w:cs="Arial"/>
          <w:b/>
          <w:bCs/>
          <w:szCs w:val="20"/>
        </w:rPr>
      </w:pPr>
      <w:r w:rsidRPr="00C630C4">
        <w:rPr>
          <w:rFonts w:cs="Arial"/>
          <w:szCs w:val="20"/>
        </w:rPr>
        <w:t xml:space="preserve">11h30 - 12h15 </w:t>
      </w:r>
      <w:r w:rsidRPr="00C630C4">
        <w:rPr>
          <w:rFonts w:cs="Arial"/>
          <w:b/>
          <w:bCs/>
          <w:szCs w:val="20"/>
        </w:rPr>
        <w:tab/>
      </w:r>
      <w:r w:rsidR="005F6C3B" w:rsidRPr="00C630C4">
        <w:rPr>
          <w:rFonts w:cs="Arial"/>
          <w:b/>
          <w:bCs/>
          <w:szCs w:val="20"/>
        </w:rPr>
        <w:t>Rafraîchissements</w:t>
      </w:r>
    </w:p>
    <w:p w14:paraId="5EACC0DF" w14:textId="77777777" w:rsidR="004B209A" w:rsidRPr="00C630C4" w:rsidRDefault="004B209A" w:rsidP="004B209A">
      <w:pPr>
        <w:tabs>
          <w:tab w:val="left" w:pos="851"/>
        </w:tabs>
        <w:jc w:val="both"/>
        <w:rPr>
          <w:rFonts w:cs="Arial"/>
          <w:szCs w:val="20"/>
        </w:rPr>
      </w:pPr>
    </w:p>
    <w:p w14:paraId="24701603" w14:textId="167240F9" w:rsidR="004B209A" w:rsidRPr="00C630C4" w:rsidRDefault="004B209A" w:rsidP="004B209A">
      <w:pPr>
        <w:tabs>
          <w:tab w:val="left" w:pos="851"/>
        </w:tabs>
        <w:jc w:val="both"/>
        <w:rPr>
          <w:rFonts w:cs="Arial"/>
          <w:b/>
          <w:bCs/>
          <w:szCs w:val="20"/>
        </w:rPr>
      </w:pPr>
      <w:r w:rsidRPr="00C630C4">
        <w:rPr>
          <w:rFonts w:cs="Arial"/>
          <w:szCs w:val="20"/>
        </w:rPr>
        <w:t>12h15 - 13h30</w:t>
      </w:r>
      <w:r w:rsidRPr="00C630C4">
        <w:rPr>
          <w:rFonts w:cs="Arial"/>
          <w:b/>
          <w:bCs/>
          <w:szCs w:val="20"/>
        </w:rPr>
        <w:tab/>
      </w:r>
      <w:bookmarkStart w:id="1" w:name="_Hlk165627520"/>
      <w:r w:rsidR="005F6C3B" w:rsidRPr="00C630C4">
        <w:rPr>
          <w:rFonts w:cs="Arial"/>
          <w:b/>
          <w:bCs/>
          <w:szCs w:val="20"/>
        </w:rPr>
        <w:t>Préserver</w:t>
      </w:r>
      <w:bookmarkEnd w:id="1"/>
      <w:r w:rsidR="005F6C3B" w:rsidRPr="00C630C4">
        <w:rPr>
          <w:rFonts w:cs="Arial"/>
          <w:b/>
          <w:bCs/>
          <w:szCs w:val="20"/>
        </w:rPr>
        <w:t xml:space="preserve"> et promouvoir l</w:t>
      </w:r>
      <w:r w:rsidR="00154D3A" w:rsidRPr="00C630C4">
        <w:rPr>
          <w:rFonts w:cs="Arial"/>
          <w:b/>
          <w:bCs/>
          <w:szCs w:val="20"/>
        </w:rPr>
        <w:t>’</w:t>
      </w:r>
      <w:r w:rsidR="005F6C3B" w:rsidRPr="00C630C4">
        <w:rPr>
          <w:rFonts w:cs="Arial"/>
          <w:b/>
          <w:bCs/>
          <w:szCs w:val="20"/>
        </w:rPr>
        <w:t>identité culturelle bélarussienne</w:t>
      </w:r>
    </w:p>
    <w:p w14:paraId="27DC29FF" w14:textId="77777777" w:rsidR="009E3F77" w:rsidRPr="00C630C4" w:rsidRDefault="009E3F77" w:rsidP="009E3F77">
      <w:pPr>
        <w:tabs>
          <w:tab w:val="left" w:pos="851"/>
        </w:tabs>
        <w:jc w:val="both"/>
        <w:rPr>
          <w:rFonts w:cs="Arial"/>
          <w:szCs w:val="20"/>
        </w:rPr>
      </w:pPr>
    </w:p>
    <w:p w14:paraId="4443D7CE" w14:textId="12E41C6A" w:rsidR="009E3F77" w:rsidRPr="00C630C4" w:rsidRDefault="005F6C3B" w:rsidP="009E3F77">
      <w:pPr>
        <w:tabs>
          <w:tab w:val="left" w:pos="851"/>
        </w:tabs>
        <w:jc w:val="both"/>
        <w:rPr>
          <w:rFonts w:cs="Arial"/>
          <w:szCs w:val="20"/>
        </w:rPr>
      </w:pPr>
      <w:r w:rsidRPr="00C630C4">
        <w:rPr>
          <w:rFonts w:cs="Arial"/>
          <w:szCs w:val="20"/>
        </w:rPr>
        <w:t>Table ronde sur la manière dont les parlements nationaux peuvent jouer un rôle favorable dans la promotion et la diffusion de l</w:t>
      </w:r>
      <w:r w:rsidR="00154D3A" w:rsidRPr="00C630C4">
        <w:rPr>
          <w:rFonts w:cs="Arial"/>
          <w:szCs w:val="20"/>
        </w:rPr>
        <w:t>’</w:t>
      </w:r>
      <w:r w:rsidRPr="00C630C4">
        <w:rPr>
          <w:rFonts w:cs="Arial"/>
          <w:szCs w:val="20"/>
        </w:rPr>
        <w:t>identité culturelle bélarussienne dans les pays d</w:t>
      </w:r>
      <w:r w:rsidR="00154D3A" w:rsidRPr="00C630C4">
        <w:rPr>
          <w:rFonts w:cs="Arial"/>
          <w:szCs w:val="20"/>
        </w:rPr>
        <w:t>’</w:t>
      </w:r>
      <w:r w:rsidRPr="00C630C4">
        <w:rPr>
          <w:rFonts w:cs="Arial"/>
          <w:szCs w:val="20"/>
        </w:rPr>
        <w:t>accueil</w:t>
      </w:r>
    </w:p>
    <w:p w14:paraId="219A3CB2" w14:textId="77777777" w:rsidR="0070791F" w:rsidRPr="00C630C4" w:rsidRDefault="0070791F" w:rsidP="009E3F77">
      <w:pPr>
        <w:tabs>
          <w:tab w:val="left" w:pos="851"/>
        </w:tabs>
        <w:jc w:val="both"/>
        <w:rPr>
          <w:rFonts w:cs="Arial"/>
          <w:szCs w:val="20"/>
        </w:rPr>
      </w:pPr>
    </w:p>
    <w:p w14:paraId="45799E8A" w14:textId="027CD7CB" w:rsidR="0070791F" w:rsidRPr="00C630C4" w:rsidRDefault="00154D3A" w:rsidP="0070791F">
      <w:pPr>
        <w:tabs>
          <w:tab w:val="left" w:pos="851"/>
        </w:tabs>
        <w:jc w:val="both"/>
        <w:rPr>
          <w:rFonts w:cs="Arial"/>
          <w:strike/>
          <w:szCs w:val="20"/>
        </w:rPr>
      </w:pPr>
      <w:r w:rsidRPr="00C630C4">
        <w:rPr>
          <w:rFonts w:cs="Arial"/>
          <w:i/>
          <w:iCs/>
          <w:szCs w:val="20"/>
        </w:rPr>
        <w:t>Modérateur</w:t>
      </w:r>
      <w:r w:rsidR="005F6C3B" w:rsidRPr="00C630C4">
        <w:rPr>
          <w:rFonts w:cs="Arial"/>
          <w:i/>
          <w:iCs/>
          <w:szCs w:val="20"/>
        </w:rPr>
        <w:t> </w:t>
      </w:r>
      <w:r w:rsidR="0070791F" w:rsidRPr="00C630C4">
        <w:rPr>
          <w:rFonts w:cs="Arial"/>
          <w:szCs w:val="20"/>
        </w:rPr>
        <w:t xml:space="preserve">: </w:t>
      </w:r>
      <w:proofErr w:type="spellStart"/>
      <w:r w:rsidR="00301438" w:rsidRPr="00C630C4">
        <w:rPr>
          <w:rFonts w:cs="Arial"/>
          <w:szCs w:val="20"/>
        </w:rPr>
        <w:t>Kimmo</w:t>
      </w:r>
      <w:proofErr w:type="spellEnd"/>
      <w:r w:rsidR="00301438" w:rsidRPr="00C630C4">
        <w:rPr>
          <w:rFonts w:cs="Arial"/>
          <w:szCs w:val="20"/>
        </w:rPr>
        <w:t xml:space="preserve"> </w:t>
      </w:r>
      <w:proofErr w:type="spellStart"/>
      <w:r w:rsidR="00301438" w:rsidRPr="00C630C4">
        <w:rPr>
          <w:rFonts w:cs="Arial"/>
          <w:szCs w:val="20"/>
        </w:rPr>
        <w:t>Kiljunen</w:t>
      </w:r>
      <w:proofErr w:type="spellEnd"/>
      <w:r w:rsidR="00301438" w:rsidRPr="00C630C4">
        <w:rPr>
          <w:rFonts w:cs="Arial"/>
          <w:szCs w:val="20"/>
        </w:rPr>
        <w:t xml:space="preserve"> (</w:t>
      </w:r>
      <w:r w:rsidRPr="00C630C4">
        <w:rPr>
          <w:rFonts w:cs="Arial"/>
          <w:szCs w:val="20"/>
        </w:rPr>
        <w:t>Finlande</w:t>
      </w:r>
      <w:r w:rsidR="00301438" w:rsidRPr="00C630C4">
        <w:rPr>
          <w:rFonts w:cs="Arial"/>
          <w:szCs w:val="20"/>
        </w:rPr>
        <w:t xml:space="preserve">, SOC), </w:t>
      </w:r>
      <w:r w:rsidR="005F6C3B" w:rsidRPr="00C630C4">
        <w:rPr>
          <w:rFonts w:cs="Arial"/>
          <w:szCs w:val="20"/>
        </w:rPr>
        <w:t>membre de l</w:t>
      </w:r>
      <w:r w:rsidRPr="00C630C4">
        <w:rPr>
          <w:rFonts w:cs="Arial"/>
          <w:szCs w:val="20"/>
        </w:rPr>
        <w:t>’</w:t>
      </w:r>
      <w:r w:rsidR="005F6C3B" w:rsidRPr="00C630C4">
        <w:rPr>
          <w:rFonts w:cs="Arial"/>
          <w:szCs w:val="20"/>
        </w:rPr>
        <w:t>Assemblée parlementaire du Conseil de l</w:t>
      </w:r>
      <w:r w:rsidRPr="00C630C4">
        <w:rPr>
          <w:rFonts w:cs="Arial"/>
          <w:szCs w:val="20"/>
        </w:rPr>
        <w:t>’</w:t>
      </w:r>
      <w:r w:rsidR="00301438" w:rsidRPr="00C630C4">
        <w:rPr>
          <w:rFonts w:cs="Arial"/>
          <w:szCs w:val="20"/>
        </w:rPr>
        <w:t>Europe</w:t>
      </w:r>
    </w:p>
    <w:p w14:paraId="1284039C" w14:textId="642AFDF0" w:rsidR="00FB476C" w:rsidRPr="00C630C4" w:rsidRDefault="005F6C3B" w:rsidP="0070791F">
      <w:pPr>
        <w:tabs>
          <w:tab w:val="left" w:pos="851"/>
        </w:tabs>
        <w:jc w:val="both"/>
        <w:rPr>
          <w:rFonts w:cs="Arial"/>
          <w:szCs w:val="20"/>
        </w:rPr>
      </w:pPr>
      <w:r w:rsidRPr="00C630C4">
        <w:rPr>
          <w:rFonts w:cs="Arial"/>
          <w:i/>
          <w:iCs/>
          <w:szCs w:val="20"/>
        </w:rPr>
        <w:t>Intervenants </w:t>
      </w:r>
      <w:r w:rsidR="00C94A35" w:rsidRPr="00C630C4">
        <w:rPr>
          <w:rFonts w:cs="Arial"/>
          <w:i/>
          <w:iCs/>
          <w:szCs w:val="20"/>
        </w:rPr>
        <w:t>:</w:t>
      </w:r>
    </w:p>
    <w:p w14:paraId="5A623FFC" w14:textId="77777777" w:rsidR="00EE0953" w:rsidRDefault="00EE0953" w:rsidP="00EE0953">
      <w:pPr>
        <w:tabs>
          <w:tab w:val="left" w:pos="851"/>
        </w:tabs>
        <w:jc w:val="both"/>
      </w:pPr>
      <w:proofErr w:type="spellStart"/>
      <w:proofErr w:type="gramStart"/>
      <w:r>
        <w:t>Intervenant.e.s</w:t>
      </w:r>
      <w:proofErr w:type="spellEnd"/>
      <w:proofErr w:type="gramEnd"/>
      <w:r>
        <w:t xml:space="preserve"> </w:t>
      </w:r>
      <w:proofErr w:type="spellStart"/>
      <w:r>
        <w:t>bélarussien.ne.s</w:t>
      </w:r>
      <w:proofErr w:type="spellEnd"/>
      <w:r>
        <w:t xml:space="preserve"> </w:t>
      </w:r>
    </w:p>
    <w:p w14:paraId="3CCB137F" w14:textId="3F3D9E44" w:rsidR="00AD1AB7" w:rsidRPr="00C630C4" w:rsidRDefault="007C019B" w:rsidP="0016470F">
      <w:pPr>
        <w:tabs>
          <w:tab w:val="left" w:pos="851"/>
        </w:tabs>
        <w:jc w:val="both"/>
        <w:rPr>
          <w:rFonts w:cs="Arial"/>
          <w:szCs w:val="20"/>
        </w:rPr>
      </w:pPr>
      <w:r w:rsidRPr="00C630C4">
        <w:rPr>
          <w:rFonts w:cs="Arial"/>
          <w:szCs w:val="20"/>
        </w:rPr>
        <w:t xml:space="preserve">Yael Ohana, </w:t>
      </w:r>
      <w:r w:rsidR="005F6C3B" w:rsidRPr="00C630C4">
        <w:rPr>
          <w:rFonts w:cs="Arial"/>
          <w:szCs w:val="20"/>
        </w:rPr>
        <w:t xml:space="preserve">gestionnaire de programmes </w:t>
      </w:r>
      <w:r w:rsidR="00154D3A" w:rsidRPr="00C630C4">
        <w:rPr>
          <w:rFonts w:cs="Arial"/>
          <w:szCs w:val="20"/>
        </w:rPr>
        <w:t>éduc</w:t>
      </w:r>
      <w:r w:rsidR="00C630C4" w:rsidRPr="00C630C4">
        <w:rPr>
          <w:rFonts w:cs="Arial"/>
          <w:szCs w:val="20"/>
        </w:rPr>
        <w:t>a</w:t>
      </w:r>
      <w:r w:rsidR="00154D3A" w:rsidRPr="00C630C4">
        <w:rPr>
          <w:rFonts w:cs="Arial"/>
          <w:szCs w:val="20"/>
        </w:rPr>
        <w:t xml:space="preserve">tion, formation et coopération, </w:t>
      </w:r>
      <w:r w:rsidR="00C630C4" w:rsidRPr="00C630C4">
        <w:rPr>
          <w:rFonts w:cs="Arial"/>
          <w:szCs w:val="20"/>
        </w:rPr>
        <w:t>S</w:t>
      </w:r>
      <w:r w:rsidR="00154D3A" w:rsidRPr="00C630C4">
        <w:rPr>
          <w:rFonts w:cs="Arial"/>
          <w:szCs w:val="20"/>
        </w:rPr>
        <w:t>ervice de la jeunesse, Conseil de l’</w:t>
      </w:r>
      <w:r w:rsidRPr="00C630C4">
        <w:rPr>
          <w:rFonts w:cs="Arial"/>
          <w:szCs w:val="20"/>
        </w:rPr>
        <w:t>Europe</w:t>
      </w:r>
    </w:p>
    <w:p w14:paraId="24ADDB84" w14:textId="77777777" w:rsidR="00AD1AB7" w:rsidRPr="00C630C4" w:rsidRDefault="00AD1AB7" w:rsidP="0070791F">
      <w:pPr>
        <w:tabs>
          <w:tab w:val="left" w:pos="851"/>
        </w:tabs>
        <w:jc w:val="both"/>
        <w:rPr>
          <w:rFonts w:cs="Arial"/>
          <w:i/>
          <w:iCs/>
          <w:szCs w:val="20"/>
        </w:rPr>
      </w:pPr>
    </w:p>
    <w:p w14:paraId="52A24AA5" w14:textId="2482AF3F" w:rsidR="004B209A" w:rsidRPr="00C630C4" w:rsidRDefault="004B209A" w:rsidP="004B209A">
      <w:pPr>
        <w:tabs>
          <w:tab w:val="left" w:pos="851"/>
        </w:tabs>
        <w:ind w:left="1440" w:hanging="1440"/>
        <w:jc w:val="both"/>
        <w:rPr>
          <w:rFonts w:cs="Arial"/>
          <w:b/>
          <w:bCs/>
          <w:i/>
          <w:iCs/>
          <w:szCs w:val="20"/>
        </w:rPr>
      </w:pPr>
      <w:r w:rsidRPr="00C630C4">
        <w:rPr>
          <w:rFonts w:cs="Arial"/>
          <w:szCs w:val="20"/>
        </w:rPr>
        <w:t>13h30 - 13h45</w:t>
      </w:r>
      <w:r w:rsidRPr="00C630C4">
        <w:rPr>
          <w:rFonts w:cs="Arial"/>
          <w:szCs w:val="20"/>
        </w:rPr>
        <w:tab/>
      </w:r>
      <w:r w:rsidR="00154D3A" w:rsidRPr="00C630C4">
        <w:rPr>
          <w:rFonts w:cs="Arial"/>
          <w:b/>
          <w:bCs/>
          <w:szCs w:val="20"/>
        </w:rPr>
        <w:t xml:space="preserve">Déclaration finale de </w:t>
      </w:r>
      <w:r w:rsidRPr="00C630C4">
        <w:rPr>
          <w:rFonts w:cs="Arial"/>
          <w:b/>
          <w:bCs/>
          <w:szCs w:val="20"/>
        </w:rPr>
        <w:t xml:space="preserve">Natalia Kaliada, </w:t>
      </w:r>
      <w:r w:rsidR="00154D3A" w:rsidRPr="00C630C4">
        <w:rPr>
          <w:rFonts w:cs="Arial"/>
          <w:b/>
          <w:bCs/>
          <w:szCs w:val="20"/>
        </w:rPr>
        <w:t xml:space="preserve">cofondatrice et directrice artistique du </w:t>
      </w:r>
      <w:r w:rsidRPr="00C630C4">
        <w:rPr>
          <w:rFonts w:cs="Arial"/>
          <w:b/>
          <w:bCs/>
          <w:i/>
          <w:iCs/>
          <w:szCs w:val="20"/>
        </w:rPr>
        <w:t xml:space="preserve">Belarus Free </w:t>
      </w:r>
      <w:proofErr w:type="spellStart"/>
      <w:r w:rsidRPr="00C630C4">
        <w:rPr>
          <w:rFonts w:cs="Arial"/>
          <w:b/>
          <w:bCs/>
          <w:i/>
          <w:iCs/>
          <w:szCs w:val="20"/>
        </w:rPr>
        <w:t>Theatre</w:t>
      </w:r>
      <w:proofErr w:type="spellEnd"/>
    </w:p>
    <w:p w14:paraId="37167748" w14:textId="77777777" w:rsidR="004B209A" w:rsidRPr="00C630C4" w:rsidRDefault="004B209A" w:rsidP="004B209A">
      <w:pPr>
        <w:tabs>
          <w:tab w:val="left" w:pos="851"/>
        </w:tabs>
        <w:jc w:val="both"/>
        <w:rPr>
          <w:rFonts w:cs="Arial"/>
          <w:b/>
          <w:bCs/>
          <w:szCs w:val="20"/>
        </w:rPr>
      </w:pPr>
    </w:p>
    <w:p w14:paraId="73EAC8BD" w14:textId="5F6AC41F" w:rsidR="004B209A" w:rsidRPr="00C630C4" w:rsidRDefault="004B209A" w:rsidP="004B209A">
      <w:pPr>
        <w:tabs>
          <w:tab w:val="left" w:pos="851"/>
        </w:tabs>
        <w:jc w:val="both"/>
        <w:rPr>
          <w:rFonts w:cs="Arial"/>
          <w:b/>
          <w:bCs/>
          <w:szCs w:val="20"/>
        </w:rPr>
      </w:pPr>
      <w:r w:rsidRPr="00C630C4">
        <w:rPr>
          <w:rFonts w:cs="Arial"/>
          <w:szCs w:val="20"/>
        </w:rPr>
        <w:t>13h45 - 14h15</w:t>
      </w:r>
      <w:r w:rsidRPr="00C630C4">
        <w:rPr>
          <w:rFonts w:cs="Arial"/>
          <w:b/>
          <w:bCs/>
          <w:szCs w:val="20"/>
        </w:rPr>
        <w:tab/>
      </w:r>
      <w:r w:rsidR="00154D3A" w:rsidRPr="00C630C4">
        <w:rPr>
          <w:rFonts w:cs="Arial"/>
          <w:b/>
          <w:bCs/>
          <w:szCs w:val="20"/>
        </w:rPr>
        <w:t>Remarques finales et prochaines étapes</w:t>
      </w:r>
    </w:p>
    <w:p w14:paraId="169F5CFB" w14:textId="77777777" w:rsidR="00B32981" w:rsidRPr="00C630C4" w:rsidRDefault="00B32981" w:rsidP="009E3F77">
      <w:pPr>
        <w:tabs>
          <w:tab w:val="left" w:pos="851"/>
        </w:tabs>
        <w:jc w:val="both"/>
        <w:rPr>
          <w:rFonts w:cs="Arial"/>
          <w:b/>
          <w:bCs/>
          <w:szCs w:val="20"/>
        </w:rPr>
      </w:pPr>
    </w:p>
    <w:p w14:paraId="3539C28E" w14:textId="533BEC0E" w:rsidR="00A22CBB" w:rsidRPr="00C630C4" w:rsidRDefault="00A22CBB" w:rsidP="005426B6">
      <w:pPr>
        <w:pStyle w:val="Paragraphedeliste"/>
        <w:numPr>
          <w:ilvl w:val="0"/>
          <w:numId w:val="2"/>
        </w:numPr>
        <w:tabs>
          <w:tab w:val="left" w:pos="851"/>
        </w:tabs>
        <w:jc w:val="both"/>
        <w:rPr>
          <w:rFonts w:cs="Arial"/>
          <w:szCs w:val="20"/>
        </w:rPr>
      </w:pPr>
      <w:r w:rsidRPr="00C630C4">
        <w:rPr>
          <w:rFonts w:cs="Arial"/>
          <w:szCs w:val="20"/>
        </w:rPr>
        <w:t xml:space="preserve">Anaïs Marin, </w:t>
      </w:r>
      <w:proofErr w:type="spellStart"/>
      <w:r w:rsidR="00804D4C">
        <w:rPr>
          <w:rFonts w:cs="Arial"/>
          <w:szCs w:val="20"/>
        </w:rPr>
        <w:t>R</w:t>
      </w:r>
      <w:r w:rsidR="00154D3A" w:rsidRPr="00C630C4">
        <w:rPr>
          <w:rFonts w:cs="Arial"/>
          <w:szCs w:val="20"/>
        </w:rPr>
        <w:t>apporteur</w:t>
      </w:r>
      <w:r w:rsidR="00C630C4" w:rsidRPr="00C630C4">
        <w:rPr>
          <w:rFonts w:cs="Arial"/>
          <w:szCs w:val="20"/>
        </w:rPr>
        <w:t>e</w:t>
      </w:r>
      <w:proofErr w:type="spellEnd"/>
      <w:r w:rsidR="00154D3A" w:rsidRPr="00C630C4">
        <w:rPr>
          <w:rFonts w:cs="Arial"/>
          <w:szCs w:val="20"/>
        </w:rPr>
        <w:t xml:space="preserve"> spéciale des Nations Unies sur le Bélarus</w:t>
      </w:r>
    </w:p>
    <w:p w14:paraId="6D1FBC92" w14:textId="3D47540E" w:rsidR="009A2991" w:rsidRPr="00C630C4" w:rsidRDefault="009A2991" w:rsidP="009A2991">
      <w:pPr>
        <w:pStyle w:val="Paragraphedeliste"/>
        <w:numPr>
          <w:ilvl w:val="0"/>
          <w:numId w:val="2"/>
        </w:numPr>
        <w:shd w:val="clear" w:color="auto" w:fill="FFFFFF"/>
        <w:tabs>
          <w:tab w:val="left" w:pos="851"/>
        </w:tabs>
        <w:jc w:val="both"/>
        <w:rPr>
          <w:rFonts w:cs="Arial"/>
          <w:szCs w:val="20"/>
        </w:rPr>
      </w:pPr>
      <w:r w:rsidRPr="00C630C4">
        <w:rPr>
          <w:rFonts w:cs="Arial"/>
          <w:szCs w:val="20"/>
        </w:rPr>
        <w:t xml:space="preserve">Anatoli </w:t>
      </w:r>
      <w:proofErr w:type="spellStart"/>
      <w:r w:rsidRPr="00C630C4">
        <w:rPr>
          <w:rFonts w:cs="Arial"/>
          <w:szCs w:val="20"/>
        </w:rPr>
        <w:t>Liabedzka</w:t>
      </w:r>
      <w:proofErr w:type="spellEnd"/>
      <w:r w:rsidRPr="00C630C4">
        <w:rPr>
          <w:rFonts w:cs="Arial"/>
          <w:szCs w:val="20"/>
        </w:rPr>
        <w:t xml:space="preserve">, </w:t>
      </w:r>
      <w:r w:rsidR="00804D4C">
        <w:rPr>
          <w:rFonts w:cs="Arial"/>
          <w:szCs w:val="20"/>
        </w:rPr>
        <w:t>C</w:t>
      </w:r>
      <w:r w:rsidR="00154D3A" w:rsidRPr="00C630C4">
        <w:rPr>
          <w:rFonts w:cs="Arial"/>
          <w:szCs w:val="20"/>
        </w:rPr>
        <w:t>onseiller pour la réforme constitutionnelle</w:t>
      </w:r>
      <w:r w:rsidRPr="00C630C4">
        <w:rPr>
          <w:rFonts w:cs="Arial"/>
          <w:szCs w:val="20"/>
        </w:rPr>
        <w:t xml:space="preserve"> </w:t>
      </w:r>
      <w:r w:rsidR="00154D3A" w:rsidRPr="00C630C4">
        <w:rPr>
          <w:rFonts w:cs="Arial"/>
          <w:szCs w:val="20"/>
        </w:rPr>
        <w:t xml:space="preserve">et la coopération parlementaire </w:t>
      </w:r>
    </w:p>
    <w:p w14:paraId="5931AD41" w14:textId="77777777" w:rsidR="006F78E2" w:rsidRPr="00C630C4" w:rsidRDefault="006F78E2" w:rsidP="006F78E2">
      <w:pPr>
        <w:pStyle w:val="Paragraphedeliste"/>
        <w:numPr>
          <w:ilvl w:val="0"/>
          <w:numId w:val="2"/>
        </w:numPr>
        <w:tabs>
          <w:tab w:val="left" w:pos="851"/>
        </w:tabs>
        <w:jc w:val="both"/>
        <w:rPr>
          <w:rFonts w:cs="Arial"/>
          <w:szCs w:val="20"/>
        </w:rPr>
      </w:pPr>
      <w:r w:rsidRPr="00C630C4">
        <w:rPr>
          <w:rFonts w:cs="Arial"/>
          <w:szCs w:val="20"/>
        </w:rPr>
        <w:t>Paul Galles</w:t>
      </w:r>
    </w:p>
    <w:p w14:paraId="6802B089" w14:textId="77777777" w:rsidR="009B27F4" w:rsidRPr="00C630C4" w:rsidRDefault="009B27F4" w:rsidP="009B27F4">
      <w:pPr>
        <w:shd w:val="clear" w:color="auto" w:fill="FFFFFF"/>
        <w:tabs>
          <w:tab w:val="left" w:pos="851"/>
        </w:tabs>
        <w:jc w:val="center"/>
        <w:rPr>
          <w:rFonts w:cs="Arial"/>
          <w:szCs w:val="20"/>
        </w:rPr>
      </w:pPr>
    </w:p>
    <w:p w14:paraId="747AA0C0" w14:textId="76AC03D8" w:rsidR="00FB09A0" w:rsidRPr="00C630C4" w:rsidRDefault="009B27F4" w:rsidP="009B27F4">
      <w:pPr>
        <w:shd w:val="clear" w:color="auto" w:fill="FFFFFF"/>
        <w:tabs>
          <w:tab w:val="left" w:pos="851"/>
        </w:tabs>
        <w:jc w:val="center"/>
        <w:rPr>
          <w:rFonts w:cs="Arial"/>
          <w:b/>
          <w:bCs/>
          <w:szCs w:val="20"/>
        </w:rPr>
      </w:pPr>
      <w:r w:rsidRPr="00C630C4">
        <w:rPr>
          <w:rFonts w:cs="Arial"/>
          <w:b/>
          <w:bCs/>
          <w:szCs w:val="20"/>
        </w:rPr>
        <w:t>*     *</w:t>
      </w:r>
    </w:p>
    <w:p w14:paraId="1F59F624" w14:textId="43B2F25E" w:rsidR="00414895" w:rsidRPr="00C630C4" w:rsidRDefault="009B27F4" w:rsidP="00154D3A">
      <w:pPr>
        <w:shd w:val="clear" w:color="auto" w:fill="FFFFFF"/>
        <w:tabs>
          <w:tab w:val="left" w:pos="851"/>
        </w:tabs>
        <w:jc w:val="center"/>
        <w:rPr>
          <w:rFonts w:cs="Arial"/>
          <w:b/>
          <w:bCs/>
          <w:szCs w:val="20"/>
        </w:rPr>
      </w:pPr>
      <w:r w:rsidRPr="00C630C4">
        <w:rPr>
          <w:rFonts w:cs="Arial"/>
          <w:b/>
          <w:bCs/>
          <w:szCs w:val="20"/>
        </w:rPr>
        <w:t>*</w:t>
      </w:r>
    </w:p>
    <w:sectPr w:rsidR="00414895" w:rsidRPr="00C630C4" w:rsidSect="00865808">
      <w:headerReference w:type="even" r:id="rId7"/>
      <w:headerReference w:type="default" r:id="rId8"/>
      <w:footerReference w:type="default" r:id="rId9"/>
      <w:headerReference w:type="first" r:id="rId10"/>
      <w:footerReference w:type="first" r:id="rId11"/>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9FCC" w14:textId="77777777" w:rsidR="00AF5637" w:rsidRDefault="00AF5637" w:rsidP="009E3F77">
      <w:r>
        <w:separator/>
      </w:r>
    </w:p>
  </w:endnote>
  <w:endnote w:type="continuationSeparator" w:id="0">
    <w:p w14:paraId="1ADC3AAD" w14:textId="77777777" w:rsidR="00AF5637" w:rsidRDefault="00AF5637" w:rsidP="009E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326115"/>
      <w:docPartObj>
        <w:docPartGallery w:val="Page Numbers (Bottom of Page)"/>
        <w:docPartUnique/>
      </w:docPartObj>
    </w:sdtPr>
    <w:sdtContent>
      <w:p w14:paraId="71AC5DA9" w14:textId="77777777" w:rsidR="002559C3" w:rsidRDefault="00BB6A3F">
        <w:pPr>
          <w:pStyle w:val="Pieddepage"/>
          <w:jc w:val="center"/>
        </w:pPr>
        <w:r>
          <w:fldChar w:fldCharType="begin"/>
        </w:r>
        <w:r>
          <w:instrText>PAGE   \* MERGEFORMAT</w:instrText>
        </w:r>
        <w:r>
          <w:fldChar w:fldCharType="separate"/>
        </w:r>
        <w:r>
          <w:t>2</w:t>
        </w:r>
        <w:r>
          <w:fldChar w:fldCharType="end"/>
        </w:r>
      </w:p>
    </w:sdtContent>
  </w:sdt>
  <w:p w14:paraId="7C9203CB" w14:textId="77777777" w:rsidR="002559C3" w:rsidRDefault="002559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shd w:val="clear" w:color="auto" w:fill="C0C0C0"/>
      <w:tblLook w:val="01E0" w:firstRow="1" w:lastRow="1" w:firstColumn="1" w:lastColumn="1" w:noHBand="0" w:noVBand="0"/>
    </w:tblPr>
    <w:tblGrid>
      <w:gridCol w:w="9639"/>
    </w:tblGrid>
    <w:tr w:rsidR="00C40240" w:rsidRPr="002628E2" w14:paraId="2DB298D2" w14:textId="77777777" w:rsidTr="00821EF2">
      <w:tc>
        <w:tcPr>
          <w:tcW w:w="9968" w:type="dxa"/>
          <w:shd w:val="clear" w:color="auto" w:fill="C0C0C0"/>
        </w:tcPr>
        <w:p w14:paraId="310F295D" w14:textId="77777777" w:rsidR="002559C3" w:rsidRPr="00093CA8" w:rsidRDefault="00BB6A3F" w:rsidP="00C40240">
          <w:pPr>
            <w:pStyle w:val="Pieddepage"/>
            <w:jc w:val="center"/>
            <w:rPr>
              <w:sz w:val="14"/>
              <w:szCs w:val="14"/>
              <w:lang w:val="en-US"/>
            </w:rPr>
          </w:pPr>
          <w:r w:rsidRPr="00093CA8">
            <w:rPr>
              <w:sz w:val="14"/>
              <w:szCs w:val="14"/>
              <w:lang w:val="en-US"/>
            </w:rPr>
            <w:t xml:space="preserve">F – 67075 Strasbourg Cedex   | </w:t>
          </w:r>
          <w:hyperlink r:id="rId1" w:history="1">
            <w:r w:rsidRPr="00FC20AB">
              <w:rPr>
                <w:rStyle w:val="Lienhypertexte"/>
                <w:sz w:val="14"/>
                <w:szCs w:val="14"/>
                <w:lang w:val="en-US"/>
              </w:rPr>
              <w:t>pace@coe.int</w:t>
            </w:r>
          </w:hyperlink>
          <w:r w:rsidRPr="00093CA8">
            <w:rPr>
              <w:sz w:val="14"/>
              <w:szCs w:val="14"/>
              <w:lang w:val="en-US"/>
            </w:rPr>
            <w:t xml:space="preserve">   |   Tel: +</w:t>
          </w:r>
          <w:r w:rsidRPr="00093CA8">
            <w:rPr>
              <w:lang w:val="en-US"/>
            </w:rPr>
            <w:t xml:space="preserve"> </w:t>
          </w:r>
          <w:r>
            <w:rPr>
              <w:sz w:val="14"/>
              <w:szCs w:val="14"/>
              <w:lang w:val="en-US"/>
            </w:rPr>
            <w:t>33 3 88 41 2000</w:t>
          </w:r>
        </w:p>
      </w:tc>
    </w:tr>
  </w:tbl>
  <w:p w14:paraId="379D876E" w14:textId="77777777" w:rsidR="002559C3" w:rsidRPr="005276CF" w:rsidRDefault="002559C3" w:rsidP="00C40240">
    <w:pPr>
      <w:pStyle w:val="Pieddepage"/>
      <w:rPr>
        <w:sz w:val="6"/>
        <w:szCs w:val="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E77E" w14:textId="77777777" w:rsidR="00AF5637" w:rsidRDefault="00AF5637" w:rsidP="009E3F77">
      <w:r>
        <w:separator/>
      </w:r>
    </w:p>
  </w:footnote>
  <w:footnote w:type="continuationSeparator" w:id="0">
    <w:p w14:paraId="133AA9D0" w14:textId="77777777" w:rsidR="00AF5637" w:rsidRDefault="00AF5637" w:rsidP="009E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3041" w14:textId="77777777" w:rsidR="002559C3" w:rsidRPr="002817E6" w:rsidRDefault="00BB6A3F">
    <w:pPr>
      <w:pStyle w:val="En-tte"/>
      <w:rPr>
        <w:i/>
        <w:iCs/>
      </w:rPr>
    </w:pPr>
    <w:r>
      <w:rPr>
        <w:i/>
        <w:iCs/>
      </w:rPr>
      <w:t>AS/Pol/</w:t>
    </w:r>
    <w:proofErr w:type="spellStart"/>
    <w:r>
      <w:rPr>
        <w:i/>
        <w:iCs/>
      </w:rPr>
      <w:t>Inf</w:t>
    </w:r>
    <w:proofErr w:type="spellEnd"/>
    <w:r>
      <w:rPr>
        <w:i/>
        <w:iCs/>
      </w:rPr>
      <w:t xml:space="preserve"> (2023) 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A631" w14:textId="3B34FCF9" w:rsidR="002559C3" w:rsidRPr="00865808" w:rsidRDefault="00BB6A3F" w:rsidP="00865808">
    <w:pPr>
      <w:jc w:val="right"/>
      <w:rPr>
        <w:bCs/>
        <w:i/>
        <w:iCs/>
        <w:szCs w:val="20"/>
      </w:rPr>
    </w:pPr>
    <w:r w:rsidRPr="00460F77">
      <w:rPr>
        <w:bCs/>
        <w:i/>
        <w:iCs/>
        <w:szCs w:val="20"/>
      </w:rPr>
      <w:t>AS/</w:t>
    </w:r>
    <w:r w:rsidR="009E3F77">
      <w:rPr>
        <w:bCs/>
        <w:i/>
        <w:iCs/>
        <w:szCs w:val="20"/>
      </w:rPr>
      <w:t>MIG</w:t>
    </w:r>
    <w:r w:rsidR="00382F3E">
      <w:rPr>
        <w:bCs/>
        <w:i/>
        <w:iCs/>
        <w:szCs w:val="20"/>
      </w:rPr>
      <w:t>/</w:t>
    </w:r>
    <w:proofErr w:type="spellStart"/>
    <w:r w:rsidR="00382F3E">
      <w:rPr>
        <w:bCs/>
        <w:i/>
        <w:iCs/>
        <w:szCs w:val="20"/>
      </w:rPr>
      <w:t>Inf</w:t>
    </w:r>
    <w:proofErr w:type="spellEnd"/>
    <w:r w:rsidR="00294B92">
      <w:rPr>
        <w:bCs/>
        <w:i/>
        <w:iCs/>
        <w:szCs w:val="20"/>
      </w:rPr>
      <w:t xml:space="preserve"> </w:t>
    </w:r>
    <w:r w:rsidR="00382F3E">
      <w:rPr>
        <w:bCs/>
        <w:i/>
        <w:iCs/>
        <w:szCs w:val="20"/>
      </w:rPr>
      <w:t>08</w:t>
    </w:r>
    <w:r w:rsidR="00294B92">
      <w:rPr>
        <w:bCs/>
        <w:i/>
        <w:iCs/>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0C45" w14:textId="77777777" w:rsidR="002559C3" w:rsidRPr="00C40240" w:rsidRDefault="00BB6A3F" w:rsidP="00C40240">
    <w:pPr>
      <w:pStyle w:val="En-tte"/>
    </w:pPr>
    <w:r>
      <w:rPr>
        <w:noProof/>
        <w:lang w:val="nl-NL" w:eastAsia="nl-NL"/>
      </w:rPr>
      <w:drawing>
        <wp:inline distT="0" distB="0" distL="0" distR="0" wp14:anchorId="013879B9" wp14:editId="6EA26EF1">
          <wp:extent cx="6120765" cy="982994"/>
          <wp:effectExtent l="0" t="0" r="0" b="7620"/>
          <wp:docPr id="14" name="Picture 1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765" cy="982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42CA7"/>
    <w:multiLevelType w:val="hybridMultilevel"/>
    <w:tmpl w:val="9DE26E0E"/>
    <w:lvl w:ilvl="0" w:tplc="B228285A">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5070B49"/>
    <w:multiLevelType w:val="hybridMultilevel"/>
    <w:tmpl w:val="09B23A46"/>
    <w:lvl w:ilvl="0" w:tplc="27728DB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3620657">
    <w:abstractNumId w:val="0"/>
  </w:num>
  <w:num w:numId="2" w16cid:durableId="6003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77"/>
    <w:rsid w:val="00042488"/>
    <w:rsid w:val="000617B5"/>
    <w:rsid w:val="00076C56"/>
    <w:rsid w:val="00080DC7"/>
    <w:rsid w:val="000A056A"/>
    <w:rsid w:val="000A0CB0"/>
    <w:rsid w:val="000C04A2"/>
    <w:rsid w:val="000C48E4"/>
    <w:rsid w:val="000D24A5"/>
    <w:rsid w:val="000D5159"/>
    <w:rsid w:val="000D67A8"/>
    <w:rsid w:val="00126EFB"/>
    <w:rsid w:val="00132869"/>
    <w:rsid w:val="001471B3"/>
    <w:rsid w:val="00154D3A"/>
    <w:rsid w:val="00160CEE"/>
    <w:rsid w:val="0016470F"/>
    <w:rsid w:val="00166B90"/>
    <w:rsid w:val="00173C09"/>
    <w:rsid w:val="001E5A85"/>
    <w:rsid w:val="00222278"/>
    <w:rsid w:val="00252D56"/>
    <w:rsid w:val="002559C3"/>
    <w:rsid w:val="002628E2"/>
    <w:rsid w:val="00265059"/>
    <w:rsid w:val="002774C5"/>
    <w:rsid w:val="00294ABD"/>
    <w:rsid w:val="00294B92"/>
    <w:rsid w:val="00294C50"/>
    <w:rsid w:val="002A139F"/>
    <w:rsid w:val="002B79BC"/>
    <w:rsid w:val="002B7D1F"/>
    <w:rsid w:val="002F5AF8"/>
    <w:rsid w:val="00301438"/>
    <w:rsid w:val="00325DA4"/>
    <w:rsid w:val="00341404"/>
    <w:rsid w:val="003512D5"/>
    <w:rsid w:val="00353031"/>
    <w:rsid w:val="00354144"/>
    <w:rsid w:val="00367794"/>
    <w:rsid w:val="00382F3E"/>
    <w:rsid w:val="00383F77"/>
    <w:rsid w:val="00394B82"/>
    <w:rsid w:val="003E18B9"/>
    <w:rsid w:val="003F2D7F"/>
    <w:rsid w:val="00414895"/>
    <w:rsid w:val="0041738D"/>
    <w:rsid w:val="004225CB"/>
    <w:rsid w:val="00422787"/>
    <w:rsid w:val="004770AB"/>
    <w:rsid w:val="00480BB3"/>
    <w:rsid w:val="004A1544"/>
    <w:rsid w:val="004B0436"/>
    <w:rsid w:val="004B0E4D"/>
    <w:rsid w:val="004B209A"/>
    <w:rsid w:val="004B7A83"/>
    <w:rsid w:val="004C46B2"/>
    <w:rsid w:val="004D7805"/>
    <w:rsid w:val="004E2170"/>
    <w:rsid w:val="004E3395"/>
    <w:rsid w:val="00505E62"/>
    <w:rsid w:val="005403C8"/>
    <w:rsid w:val="005426B6"/>
    <w:rsid w:val="005739EE"/>
    <w:rsid w:val="005775E5"/>
    <w:rsid w:val="005957A8"/>
    <w:rsid w:val="00595FF6"/>
    <w:rsid w:val="005C14FD"/>
    <w:rsid w:val="005C4759"/>
    <w:rsid w:val="005C4766"/>
    <w:rsid w:val="005C5E6C"/>
    <w:rsid w:val="005D1B45"/>
    <w:rsid w:val="005E2464"/>
    <w:rsid w:val="005E4CA9"/>
    <w:rsid w:val="005F6C3B"/>
    <w:rsid w:val="0062074D"/>
    <w:rsid w:val="006215A2"/>
    <w:rsid w:val="00627B1C"/>
    <w:rsid w:val="00683498"/>
    <w:rsid w:val="006A33AB"/>
    <w:rsid w:val="006C3C69"/>
    <w:rsid w:val="006F78E2"/>
    <w:rsid w:val="0070791F"/>
    <w:rsid w:val="00751B65"/>
    <w:rsid w:val="00783A9D"/>
    <w:rsid w:val="00796A5F"/>
    <w:rsid w:val="007B72BA"/>
    <w:rsid w:val="007C019B"/>
    <w:rsid w:val="007C7396"/>
    <w:rsid w:val="007E1637"/>
    <w:rsid w:val="007E22DF"/>
    <w:rsid w:val="00801BB8"/>
    <w:rsid w:val="0080440A"/>
    <w:rsid w:val="00804D4C"/>
    <w:rsid w:val="00855F32"/>
    <w:rsid w:val="00883AD8"/>
    <w:rsid w:val="008B04FF"/>
    <w:rsid w:val="008B1F4D"/>
    <w:rsid w:val="008E0DFA"/>
    <w:rsid w:val="008F5A88"/>
    <w:rsid w:val="008F5D0E"/>
    <w:rsid w:val="0090118B"/>
    <w:rsid w:val="00904E5C"/>
    <w:rsid w:val="00940DCE"/>
    <w:rsid w:val="00947B55"/>
    <w:rsid w:val="00955D51"/>
    <w:rsid w:val="00970C36"/>
    <w:rsid w:val="0099681C"/>
    <w:rsid w:val="009A181D"/>
    <w:rsid w:val="009A2991"/>
    <w:rsid w:val="009A40E4"/>
    <w:rsid w:val="009B2061"/>
    <w:rsid w:val="009B271E"/>
    <w:rsid w:val="009B27F4"/>
    <w:rsid w:val="009B57F9"/>
    <w:rsid w:val="009C568D"/>
    <w:rsid w:val="009D77A3"/>
    <w:rsid w:val="009D7CE0"/>
    <w:rsid w:val="009E3F77"/>
    <w:rsid w:val="009F2A07"/>
    <w:rsid w:val="009F2DB3"/>
    <w:rsid w:val="00A22CBB"/>
    <w:rsid w:val="00A362D9"/>
    <w:rsid w:val="00A3658F"/>
    <w:rsid w:val="00A53325"/>
    <w:rsid w:val="00AB2E48"/>
    <w:rsid w:val="00AD1AB7"/>
    <w:rsid w:val="00AD3DC6"/>
    <w:rsid w:val="00AE1D2B"/>
    <w:rsid w:val="00AF5637"/>
    <w:rsid w:val="00B14539"/>
    <w:rsid w:val="00B32981"/>
    <w:rsid w:val="00B661F3"/>
    <w:rsid w:val="00B718AE"/>
    <w:rsid w:val="00B94F32"/>
    <w:rsid w:val="00BA14E2"/>
    <w:rsid w:val="00BB6A3F"/>
    <w:rsid w:val="00BC2F9A"/>
    <w:rsid w:val="00BE3CEE"/>
    <w:rsid w:val="00C10D06"/>
    <w:rsid w:val="00C1284D"/>
    <w:rsid w:val="00C26E32"/>
    <w:rsid w:val="00C32D30"/>
    <w:rsid w:val="00C50FCF"/>
    <w:rsid w:val="00C5489F"/>
    <w:rsid w:val="00C630C4"/>
    <w:rsid w:val="00C719C2"/>
    <w:rsid w:val="00C73757"/>
    <w:rsid w:val="00C94A35"/>
    <w:rsid w:val="00CB2E5C"/>
    <w:rsid w:val="00CB578E"/>
    <w:rsid w:val="00CD239A"/>
    <w:rsid w:val="00CF0A63"/>
    <w:rsid w:val="00D051B1"/>
    <w:rsid w:val="00D20B14"/>
    <w:rsid w:val="00D26277"/>
    <w:rsid w:val="00D453DF"/>
    <w:rsid w:val="00D51333"/>
    <w:rsid w:val="00D51D5E"/>
    <w:rsid w:val="00D56F59"/>
    <w:rsid w:val="00D727DB"/>
    <w:rsid w:val="00D80C41"/>
    <w:rsid w:val="00D9628A"/>
    <w:rsid w:val="00DA1685"/>
    <w:rsid w:val="00DB6284"/>
    <w:rsid w:val="00DC4801"/>
    <w:rsid w:val="00DC65D4"/>
    <w:rsid w:val="00DD6D38"/>
    <w:rsid w:val="00DE04B1"/>
    <w:rsid w:val="00DE796A"/>
    <w:rsid w:val="00DF1C0B"/>
    <w:rsid w:val="00E050A7"/>
    <w:rsid w:val="00E167CB"/>
    <w:rsid w:val="00E3585E"/>
    <w:rsid w:val="00E60A65"/>
    <w:rsid w:val="00E72410"/>
    <w:rsid w:val="00E82550"/>
    <w:rsid w:val="00E85A36"/>
    <w:rsid w:val="00EB047D"/>
    <w:rsid w:val="00EB2BF4"/>
    <w:rsid w:val="00EB5DB6"/>
    <w:rsid w:val="00EC0A02"/>
    <w:rsid w:val="00EE0953"/>
    <w:rsid w:val="00F039C5"/>
    <w:rsid w:val="00F25921"/>
    <w:rsid w:val="00F33F25"/>
    <w:rsid w:val="00F51C13"/>
    <w:rsid w:val="00F55179"/>
    <w:rsid w:val="00F67502"/>
    <w:rsid w:val="00F84C71"/>
    <w:rsid w:val="00F8694D"/>
    <w:rsid w:val="00F9562F"/>
    <w:rsid w:val="00FA1CC7"/>
    <w:rsid w:val="00FB09A0"/>
    <w:rsid w:val="00FB476C"/>
    <w:rsid w:val="00FB6BE9"/>
    <w:rsid w:val="00FC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0DD0"/>
  <w15:chartTrackingRefBased/>
  <w15:docId w15:val="{71C0758B-B59C-4BED-8848-6558CC0F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F77"/>
    <w:pPr>
      <w:spacing w:after="0" w:line="240" w:lineRule="auto"/>
    </w:pPr>
    <w:rPr>
      <w:rFonts w:ascii="Arial" w:eastAsia="Times New Roman"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E3F77"/>
    <w:pPr>
      <w:tabs>
        <w:tab w:val="center" w:pos="4320"/>
        <w:tab w:val="right" w:pos="8640"/>
      </w:tabs>
    </w:pPr>
  </w:style>
  <w:style w:type="character" w:customStyle="1" w:styleId="En-tteCar">
    <w:name w:val="En-tête Car"/>
    <w:basedOn w:val="Policepardfaut"/>
    <w:link w:val="En-tte"/>
    <w:rsid w:val="009E3F77"/>
    <w:rPr>
      <w:rFonts w:ascii="Arial" w:eastAsia="Times New Roman" w:hAnsi="Arial" w:cs="Times New Roman"/>
      <w:sz w:val="20"/>
      <w:szCs w:val="24"/>
      <w:lang w:val="fr-FR" w:eastAsia="fr-FR"/>
    </w:rPr>
  </w:style>
  <w:style w:type="paragraph" w:styleId="Pieddepage">
    <w:name w:val="footer"/>
    <w:basedOn w:val="Normal"/>
    <w:link w:val="PieddepageCar"/>
    <w:uiPriority w:val="99"/>
    <w:rsid w:val="009E3F77"/>
    <w:pPr>
      <w:tabs>
        <w:tab w:val="center" w:pos="4320"/>
        <w:tab w:val="right" w:pos="8640"/>
      </w:tabs>
    </w:pPr>
  </w:style>
  <w:style w:type="character" w:customStyle="1" w:styleId="PieddepageCar">
    <w:name w:val="Pied de page Car"/>
    <w:basedOn w:val="Policepardfaut"/>
    <w:link w:val="Pieddepage"/>
    <w:uiPriority w:val="99"/>
    <w:rsid w:val="009E3F77"/>
    <w:rPr>
      <w:rFonts w:ascii="Arial" w:eastAsia="Times New Roman" w:hAnsi="Arial" w:cs="Times New Roman"/>
      <w:sz w:val="20"/>
      <w:szCs w:val="24"/>
      <w:lang w:val="fr-FR" w:eastAsia="fr-FR"/>
    </w:rPr>
  </w:style>
  <w:style w:type="character" w:styleId="Lienhypertexte">
    <w:name w:val="Hyperlink"/>
    <w:uiPriority w:val="99"/>
    <w:rsid w:val="009E3F77"/>
    <w:rPr>
      <w:color w:val="0000FF"/>
      <w:u w:val="single"/>
    </w:rPr>
  </w:style>
  <w:style w:type="paragraph" w:styleId="Paragraphedeliste">
    <w:name w:val="List Paragraph"/>
    <w:basedOn w:val="Normal"/>
    <w:uiPriority w:val="34"/>
    <w:qFormat/>
    <w:rsid w:val="009E3F77"/>
    <w:pPr>
      <w:ind w:left="720"/>
    </w:pPr>
  </w:style>
  <w:style w:type="character" w:customStyle="1" w:styleId="longtext1">
    <w:name w:val="long_text1"/>
    <w:rsid w:val="009E3F77"/>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ace@coe.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TERMACIC Tatiana</dc:creator>
  <cp:keywords/>
  <dc:description/>
  <cp:lastModifiedBy>Fabiola CAVALLINI</cp:lastModifiedBy>
  <cp:revision>2</cp:revision>
  <cp:lastPrinted>2024-05-23T08:21:00Z</cp:lastPrinted>
  <dcterms:created xsi:type="dcterms:W3CDTF">2024-06-03T07:07:00Z</dcterms:created>
  <dcterms:modified xsi:type="dcterms:W3CDTF">2024-06-03T07:07:00Z</dcterms:modified>
</cp:coreProperties>
</file>